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4C" w:rsidRPr="0081504C" w:rsidRDefault="0081504C" w:rsidP="00241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04C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81504C" w:rsidRDefault="0081504C" w:rsidP="002413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504C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Камчатского края «Об утверждении Порядка </w:t>
      </w:r>
      <w:r w:rsidRPr="0081504C">
        <w:rPr>
          <w:rFonts w:ascii="Times New Roman" w:hAnsi="Times New Roman" w:cs="Times New Roman"/>
          <w:bCs/>
          <w:sz w:val="28"/>
          <w:szCs w:val="28"/>
        </w:rPr>
        <w:t xml:space="preserve">определении объема и предоставления из краевого бюджета субсидии автономной некоммерческой организации «Цифровые решения» </w:t>
      </w:r>
    </w:p>
    <w:p w:rsidR="00174051" w:rsidRDefault="0081504C" w:rsidP="001740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504C">
        <w:rPr>
          <w:rFonts w:ascii="Times New Roman" w:hAnsi="Times New Roman" w:cs="Times New Roman"/>
          <w:bCs/>
          <w:sz w:val="28"/>
          <w:szCs w:val="28"/>
        </w:rPr>
        <w:t xml:space="preserve">в целях финансового обеспечения затрат, связанных </w:t>
      </w:r>
    </w:p>
    <w:p w:rsidR="00A933E4" w:rsidRDefault="0081504C" w:rsidP="002413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04C">
        <w:rPr>
          <w:rFonts w:ascii="Times New Roman" w:hAnsi="Times New Roman" w:cs="Times New Roman"/>
          <w:bCs/>
          <w:sz w:val="28"/>
          <w:szCs w:val="28"/>
        </w:rPr>
        <w:t>с осуществлением уставной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55B3" w:rsidRDefault="003B55B3" w:rsidP="00241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</w:t>
      </w:r>
      <w:r w:rsidRPr="0081504C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Камчатского края «Об утверждении Порядка </w:t>
      </w:r>
      <w:r w:rsidRPr="0081504C">
        <w:rPr>
          <w:rFonts w:ascii="Times New Roman" w:hAnsi="Times New Roman" w:cs="Times New Roman"/>
          <w:bCs/>
          <w:sz w:val="28"/>
          <w:szCs w:val="28"/>
        </w:rPr>
        <w:t>определении объема и предоставления из краевого бюджета субсидии автономной некоммерческой организации «Цифровые решения»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504C">
        <w:rPr>
          <w:rFonts w:ascii="Times New Roman" w:hAnsi="Times New Roman" w:cs="Times New Roman"/>
          <w:bCs/>
          <w:sz w:val="28"/>
          <w:szCs w:val="28"/>
        </w:rPr>
        <w:t>в целях финансового обеспечения затрат, связанных с осуществлением уставной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A87C0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роект</w:t>
      </w:r>
      <w:r w:rsidR="00A87C0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7B0C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требованиями статьи 78.1 Бюджетного кодекса Российской Федерации, абзацем 2 части 3 постановления Правительства Российской Федерации от 18.09.2020 № 1492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4C62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21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1EB" w:rsidRDefault="007D21EB" w:rsidP="00241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постановления разработан в целях</w:t>
      </w:r>
      <w:r w:rsidR="000148C2">
        <w:rPr>
          <w:rFonts w:ascii="Times New Roman" w:hAnsi="Times New Roman" w:cs="Times New Roman"/>
          <w:sz w:val="28"/>
          <w:szCs w:val="28"/>
        </w:rPr>
        <w:t xml:space="preserve"> утверждения </w:t>
      </w:r>
      <w:r w:rsidR="00051A00">
        <w:rPr>
          <w:rFonts w:ascii="Times New Roman" w:hAnsi="Times New Roman" w:cs="Times New Roman"/>
          <w:sz w:val="28"/>
          <w:szCs w:val="28"/>
        </w:rPr>
        <w:t>п</w:t>
      </w:r>
      <w:r w:rsidR="000148C2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219">
        <w:rPr>
          <w:rFonts w:ascii="Times New Roman" w:hAnsi="Times New Roman" w:cs="Times New Roman"/>
          <w:sz w:val="28"/>
          <w:szCs w:val="28"/>
        </w:rPr>
        <w:t>определения объема и предоставления из краевого бюджета субсидии</w:t>
      </w:r>
      <w:r w:rsidR="001717A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219">
        <w:rPr>
          <w:rFonts w:ascii="Times New Roman" w:hAnsi="Times New Roman" w:cs="Times New Roman"/>
          <w:sz w:val="28"/>
          <w:szCs w:val="28"/>
        </w:rPr>
        <w:t>финансово</w:t>
      </w:r>
      <w:r w:rsidR="001717A0">
        <w:rPr>
          <w:rFonts w:ascii="Times New Roman" w:hAnsi="Times New Roman" w:cs="Times New Roman"/>
          <w:sz w:val="28"/>
          <w:szCs w:val="28"/>
        </w:rPr>
        <w:t>е</w:t>
      </w:r>
      <w:r w:rsidRPr="00E3221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1717A0">
        <w:rPr>
          <w:rFonts w:ascii="Times New Roman" w:hAnsi="Times New Roman" w:cs="Times New Roman"/>
          <w:sz w:val="28"/>
          <w:szCs w:val="28"/>
        </w:rPr>
        <w:t>е</w:t>
      </w:r>
      <w:r w:rsidRPr="00E32219">
        <w:rPr>
          <w:rFonts w:ascii="Times New Roman" w:hAnsi="Times New Roman" w:cs="Times New Roman"/>
          <w:sz w:val="28"/>
          <w:szCs w:val="28"/>
        </w:rPr>
        <w:t xml:space="preserve"> затрат, связанных с осуществлением уставной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2219">
        <w:rPr>
          <w:rFonts w:ascii="Times New Roman" w:hAnsi="Times New Roman" w:cs="Times New Roman"/>
          <w:sz w:val="28"/>
          <w:szCs w:val="28"/>
        </w:rPr>
        <w:t xml:space="preserve">втономной некоммерческой организации </w:t>
      </w:r>
      <w:r>
        <w:rPr>
          <w:rFonts w:ascii="Times New Roman" w:hAnsi="Times New Roman" w:cs="Times New Roman"/>
          <w:sz w:val="28"/>
          <w:szCs w:val="28"/>
        </w:rPr>
        <w:t>«Цифровые решения»</w:t>
      </w:r>
      <w:r>
        <w:rPr>
          <w:rFonts w:ascii="Times New Roman" w:hAnsi="Times New Roman" w:cs="Times New Roman"/>
          <w:sz w:val="28"/>
          <w:szCs w:val="28"/>
        </w:rPr>
        <w:t>, созданной распоряжением Правительства Камчатского края от 14.07.2021 № 351-РП</w:t>
      </w:r>
      <w:r w:rsidR="00D25EC1">
        <w:rPr>
          <w:rFonts w:ascii="Times New Roman" w:hAnsi="Times New Roman" w:cs="Times New Roman"/>
          <w:sz w:val="28"/>
          <w:szCs w:val="28"/>
        </w:rPr>
        <w:t>.</w:t>
      </w:r>
    </w:p>
    <w:p w:rsidR="00C743D4" w:rsidRDefault="00C743D4" w:rsidP="002413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2F7F">
        <w:rPr>
          <w:rFonts w:ascii="Times New Roman" w:hAnsi="Times New Roman" w:cs="Times New Roman"/>
          <w:sz w:val="28"/>
          <w:szCs w:val="28"/>
        </w:rPr>
        <w:t xml:space="preserve">роект постановления не подлежит оценке регулирующего воздействия в соответствии с постановлением Правительства Камчатского края от 06.06.2013 </w:t>
      </w:r>
      <w:r w:rsidR="00051A0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B2F7F">
        <w:rPr>
          <w:rFonts w:ascii="Times New Roman" w:hAnsi="Times New Roman" w:cs="Times New Roman"/>
          <w:sz w:val="28"/>
          <w:szCs w:val="28"/>
        </w:rPr>
        <w:t>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B33612" w:rsidRDefault="00B33612" w:rsidP="002413E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</w:t>
      </w:r>
      <w:r w:rsidRPr="006B2F7F">
        <w:rPr>
          <w:sz w:val="28"/>
          <w:szCs w:val="28"/>
        </w:rPr>
        <w:t xml:space="preserve"> постановления Правительства Камчатского края </w:t>
      </w:r>
      <w:r w:rsidRPr="0081504C">
        <w:rPr>
          <w:sz w:val="28"/>
          <w:szCs w:val="28"/>
        </w:rPr>
        <w:t xml:space="preserve">«Об утверждении Порядка </w:t>
      </w:r>
      <w:r w:rsidRPr="0081504C">
        <w:rPr>
          <w:bCs/>
          <w:sz w:val="28"/>
          <w:szCs w:val="28"/>
        </w:rPr>
        <w:t>определении объема и предоставления из краевого бюджета субсидии автономной некоммерческой организации «Цифровые решения»</w:t>
      </w:r>
      <w:r>
        <w:rPr>
          <w:bCs/>
          <w:sz w:val="28"/>
          <w:szCs w:val="28"/>
        </w:rPr>
        <w:t xml:space="preserve"> </w:t>
      </w:r>
      <w:r w:rsidRPr="0081504C">
        <w:rPr>
          <w:bCs/>
          <w:sz w:val="28"/>
          <w:szCs w:val="28"/>
        </w:rPr>
        <w:t>в целях финансового обеспечения затрат, связанных с осуществлением уставной деятельности</w:t>
      </w:r>
      <w:r>
        <w:rPr>
          <w:sz w:val="28"/>
          <w:szCs w:val="28"/>
        </w:rPr>
        <w:t>»</w:t>
      </w:r>
      <w:r w:rsidR="00051A00">
        <w:rPr>
          <w:sz w:val="28"/>
          <w:szCs w:val="28"/>
        </w:rPr>
        <w:t>,</w:t>
      </w:r>
      <w:bookmarkStart w:id="0" w:name="_GoBack"/>
      <w:bookmarkEnd w:id="0"/>
      <w:r w:rsidRPr="00E71E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потребуются средства краевого бюджета, </w:t>
      </w:r>
      <w:r>
        <w:rPr>
          <w:sz w:val="28"/>
          <w:szCs w:val="28"/>
        </w:rPr>
        <w:t>не предусмотренные Законом Камчатского края от 26.11.2020 № 521 «О краевом бюджете на 2021 год и на плановый период 2022 и 2023 годов».</w:t>
      </w:r>
    </w:p>
    <w:p w:rsidR="003D3BA4" w:rsidRDefault="00704EEC" w:rsidP="002413EC">
      <w:pPr>
        <w:spacing w:after="0" w:line="240" w:lineRule="auto"/>
        <w:ind w:firstLine="709"/>
        <w:jc w:val="both"/>
        <w:rPr>
          <w:sz w:val="28"/>
          <w:szCs w:val="28"/>
        </w:rPr>
      </w:pPr>
      <w:r w:rsidRPr="00704EEC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 w:cs="Times New Roman"/>
          <w:sz w:val="28"/>
          <w:szCs w:val="28"/>
        </w:rPr>
        <w:t>30 августа</w:t>
      </w:r>
      <w:r w:rsidRPr="00704EEC">
        <w:rPr>
          <w:rFonts w:ascii="Times New Roman" w:hAnsi="Times New Roman" w:cs="Times New Roman"/>
          <w:sz w:val="28"/>
          <w:szCs w:val="28"/>
        </w:rPr>
        <w:t xml:space="preserve"> 2021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r w:rsidRPr="00704EE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704EEC">
        <w:rPr>
          <w:rFonts w:ascii="Times New Roman" w:hAnsi="Times New Roman" w:cs="Times New Roman"/>
          <w:sz w:val="28"/>
          <w:szCs w:val="28"/>
        </w:rPr>
        <w:t>://npaproject.kamgov.ru) для обеспечения возможности проведения независимой антикоррупционной экспертизы.</w:t>
      </w:r>
      <w:r w:rsidR="003D3BA4" w:rsidRPr="003D3BA4">
        <w:rPr>
          <w:sz w:val="28"/>
          <w:szCs w:val="28"/>
        </w:rPr>
        <w:t xml:space="preserve"> </w:t>
      </w:r>
    </w:p>
    <w:p w:rsidR="003D3BA4" w:rsidRPr="003D3BA4" w:rsidRDefault="003D3BA4" w:rsidP="002413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BA4">
        <w:rPr>
          <w:rFonts w:ascii="Times New Roman" w:hAnsi="Times New Roman" w:cs="Times New Roman"/>
          <w:sz w:val="28"/>
          <w:szCs w:val="28"/>
        </w:rPr>
        <w:t xml:space="preserve">Дата окончания приема заключений по результатам независимой антикоррупционной экспертизы –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70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704EE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3D3BA4">
        <w:rPr>
          <w:rFonts w:ascii="Times New Roman" w:hAnsi="Times New Roman" w:cs="Times New Roman"/>
          <w:sz w:val="28"/>
          <w:szCs w:val="28"/>
        </w:rPr>
        <w:t>.</w:t>
      </w:r>
    </w:p>
    <w:sectPr w:rsidR="003D3BA4" w:rsidRPr="003D3BA4" w:rsidSect="00D97D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34"/>
    <w:rsid w:val="000148C2"/>
    <w:rsid w:val="00051A00"/>
    <w:rsid w:val="00114275"/>
    <w:rsid w:val="00157A34"/>
    <w:rsid w:val="001717A0"/>
    <w:rsid w:val="00174051"/>
    <w:rsid w:val="002413EC"/>
    <w:rsid w:val="002B7138"/>
    <w:rsid w:val="003430D0"/>
    <w:rsid w:val="003B55B3"/>
    <w:rsid w:val="003D3BA4"/>
    <w:rsid w:val="00452579"/>
    <w:rsid w:val="00704EEC"/>
    <w:rsid w:val="007B0C49"/>
    <w:rsid w:val="007D21EB"/>
    <w:rsid w:val="0081504C"/>
    <w:rsid w:val="00A00C77"/>
    <w:rsid w:val="00A87C02"/>
    <w:rsid w:val="00A933E4"/>
    <w:rsid w:val="00B33612"/>
    <w:rsid w:val="00B36803"/>
    <w:rsid w:val="00C743D4"/>
    <w:rsid w:val="00D25EC1"/>
    <w:rsid w:val="00D9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3F9D"/>
  <w15:chartTrackingRefBased/>
  <w15:docId w15:val="{3C326095-E831-4DED-8EE0-BA37B03E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74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743D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3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Ольга Валерьевна</dc:creator>
  <cp:keywords/>
  <dc:description/>
  <cp:lastModifiedBy>Коваленко Ольга Валерьевна</cp:lastModifiedBy>
  <cp:revision>25</cp:revision>
  <dcterms:created xsi:type="dcterms:W3CDTF">2021-08-30T04:24:00Z</dcterms:created>
  <dcterms:modified xsi:type="dcterms:W3CDTF">2021-08-30T04:44:00Z</dcterms:modified>
</cp:coreProperties>
</file>