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B" w:rsidRDefault="00487BD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B" w:rsidRDefault="0013678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3678B" w:rsidRDefault="0013678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3678B" w:rsidRDefault="0013678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13678B" w:rsidRDefault="00487B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13678B" w:rsidRDefault="00487B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13678B" w:rsidRDefault="001367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3678B" w:rsidRDefault="00487B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13678B" w:rsidRDefault="001367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13678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3678B" w:rsidRDefault="00487BD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13678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678B" w:rsidRDefault="00487BD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13678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13678B" w:rsidRDefault="00136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3678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3678B" w:rsidRDefault="00487BD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</w:t>
            </w:r>
          </w:p>
        </w:tc>
      </w:tr>
    </w:tbl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Pr="006911D9" w:rsidRDefault="00487BD2" w:rsidP="00BB79EB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8"/>
        </w:rPr>
        <w:t xml:space="preserve">В соответствии с частью 5 статьи 9 Федерального </w:t>
      </w:r>
      <w:hyperlink r:id="rId9" w:history="1">
        <w:r>
          <w:rPr>
            <w:rFonts w:ascii="Times New Roman" w:hAnsi="Times New Roman"/>
            <w:sz w:val="28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 25.12.2008 </w:t>
      </w:r>
      <w:r>
        <w:br/>
      </w:r>
      <w:r>
        <w:rPr>
          <w:rFonts w:ascii="Times New Roman" w:hAnsi="Times New Roman"/>
          <w:sz w:val="28"/>
        </w:rPr>
        <w:t xml:space="preserve">№ 273-ФЗ «О противодействии коррупции», </w:t>
      </w:r>
      <w:hyperlink r:id="rId10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Губернатора Камчатского края от 08.05.2009 № 128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губернатор Камчатского края или руководитель администрации губернатора Камчатского края, к совершению коррупционных правонарушений», постановлением Губернатора Камчатского края от 29.11.2019 № 92 «Об осуществлении полномочий представителя нанимателя (работодателя)»</w:t>
      </w:r>
    </w:p>
    <w:p w:rsidR="0013678B" w:rsidRDefault="0013678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13678B" w:rsidRDefault="00487BD2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3678B" w:rsidRDefault="0013678B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487BD2">
      <w:pPr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 согласно приложению к настоящему приказу.  </w:t>
      </w:r>
    </w:p>
    <w:p w:rsidR="0013678B" w:rsidRDefault="00487BD2">
      <w:pPr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силу:</w:t>
      </w:r>
    </w:p>
    <w:p w:rsidR="00FF0D78" w:rsidRPr="00FF0D78" w:rsidRDefault="00FF0D78" w:rsidP="00FF0D78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FF0D78">
        <w:rPr>
          <w:rFonts w:ascii="Times New Roman" w:hAnsi="Times New Roman"/>
          <w:sz w:val="28"/>
        </w:rPr>
        <w:t xml:space="preserve">1) приказ Агентства по информатизации и связи Камчатского края </w:t>
      </w:r>
      <w:r>
        <w:rPr>
          <w:rFonts w:ascii="Times New Roman" w:hAnsi="Times New Roman"/>
          <w:sz w:val="28"/>
        </w:rPr>
        <w:br/>
      </w:r>
      <w:r w:rsidRPr="00FF0D78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FF0D78">
        <w:rPr>
          <w:rFonts w:ascii="Times New Roman" w:hAnsi="Times New Roman"/>
          <w:sz w:val="28"/>
        </w:rPr>
        <w:t>01.06.2009 № 34-п «Об утверждении По</w:t>
      </w:r>
      <w:r>
        <w:rPr>
          <w:rFonts w:ascii="Times New Roman" w:hAnsi="Times New Roman"/>
          <w:sz w:val="28"/>
        </w:rPr>
        <w:t xml:space="preserve">рядка уведомления представителя </w:t>
      </w:r>
      <w:r w:rsidRPr="00FF0D78">
        <w:rPr>
          <w:rFonts w:ascii="Times New Roman" w:hAnsi="Times New Roman"/>
          <w:sz w:val="28"/>
        </w:rPr>
        <w:t>нанимателя о фактах обращения</w:t>
      </w:r>
      <w:r>
        <w:rPr>
          <w:rFonts w:ascii="Times New Roman" w:hAnsi="Times New Roman"/>
          <w:sz w:val="28"/>
        </w:rPr>
        <w:t xml:space="preserve"> в целях склонения к совершению </w:t>
      </w:r>
      <w:r w:rsidRPr="00FF0D78">
        <w:rPr>
          <w:rFonts w:ascii="Times New Roman" w:hAnsi="Times New Roman"/>
          <w:sz w:val="28"/>
        </w:rPr>
        <w:lastRenderedPageBreak/>
        <w:t>коррупционных правонарушений государственного гражданского служащего</w:t>
      </w:r>
      <w:r>
        <w:rPr>
          <w:rFonts w:ascii="Times New Roman" w:hAnsi="Times New Roman"/>
          <w:sz w:val="28"/>
        </w:rPr>
        <w:t xml:space="preserve"> </w:t>
      </w:r>
      <w:r w:rsidRPr="00FF0D78">
        <w:rPr>
          <w:rFonts w:ascii="Times New Roman" w:hAnsi="Times New Roman"/>
          <w:sz w:val="28"/>
        </w:rPr>
        <w:t>Камчатского края в Агентстве по информатизации и связи Камчатского края»;</w:t>
      </w:r>
    </w:p>
    <w:p w:rsidR="00FF0D78" w:rsidRPr="00FF0D78" w:rsidRDefault="00FF0D78" w:rsidP="00FF0D78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FF0D78">
        <w:rPr>
          <w:rFonts w:ascii="Times New Roman" w:hAnsi="Times New Roman"/>
          <w:sz w:val="28"/>
        </w:rPr>
        <w:t>2) приказ Агентства по информатизации и связи Камчат</w:t>
      </w:r>
      <w:r>
        <w:rPr>
          <w:rFonts w:ascii="Times New Roman" w:hAnsi="Times New Roman"/>
          <w:sz w:val="28"/>
        </w:rPr>
        <w:t xml:space="preserve">ского края </w:t>
      </w:r>
      <w:r>
        <w:rPr>
          <w:rFonts w:ascii="Times New Roman" w:hAnsi="Times New Roman"/>
          <w:sz w:val="28"/>
        </w:rPr>
        <w:br/>
        <w:t xml:space="preserve">от </w:t>
      </w:r>
      <w:r w:rsidRPr="00FF0D78">
        <w:rPr>
          <w:rFonts w:ascii="Times New Roman" w:hAnsi="Times New Roman"/>
          <w:sz w:val="28"/>
        </w:rPr>
        <w:t xml:space="preserve">08.06.2016 № 25-п «О внесении </w:t>
      </w:r>
      <w:r>
        <w:rPr>
          <w:rFonts w:ascii="Times New Roman" w:hAnsi="Times New Roman"/>
          <w:sz w:val="28"/>
        </w:rPr>
        <w:t xml:space="preserve">изменений в приказ Агентства по </w:t>
      </w:r>
      <w:r w:rsidRPr="00FF0D78">
        <w:rPr>
          <w:rFonts w:ascii="Times New Roman" w:hAnsi="Times New Roman"/>
          <w:sz w:val="28"/>
        </w:rPr>
        <w:t>информатизации и связи Камчатского края от 01.06.2009 № 34-п»;</w:t>
      </w:r>
    </w:p>
    <w:p w:rsidR="00FF0D78" w:rsidRDefault="00FF0D78" w:rsidP="00FF0D78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 w:rsidRPr="00FF0D78">
        <w:rPr>
          <w:rFonts w:ascii="Times New Roman" w:hAnsi="Times New Roman"/>
          <w:sz w:val="28"/>
        </w:rPr>
        <w:t>3) приказ Агентства по информатиза</w:t>
      </w:r>
      <w:r>
        <w:rPr>
          <w:rFonts w:ascii="Times New Roman" w:hAnsi="Times New Roman"/>
          <w:sz w:val="28"/>
        </w:rPr>
        <w:t xml:space="preserve">ции и связи Камчатского края </w:t>
      </w:r>
      <w:r>
        <w:rPr>
          <w:rFonts w:ascii="Times New Roman" w:hAnsi="Times New Roman"/>
          <w:sz w:val="28"/>
        </w:rPr>
        <w:br/>
        <w:t xml:space="preserve">от </w:t>
      </w:r>
      <w:r w:rsidRPr="00FF0D78">
        <w:rPr>
          <w:rFonts w:ascii="Times New Roman" w:hAnsi="Times New Roman"/>
          <w:sz w:val="28"/>
        </w:rPr>
        <w:t>02.09.2016 № 43-п «О внесении изменений в приложени</w:t>
      </w:r>
      <w:r>
        <w:rPr>
          <w:rFonts w:ascii="Times New Roman" w:hAnsi="Times New Roman"/>
          <w:sz w:val="28"/>
        </w:rPr>
        <w:t xml:space="preserve">е к приказу Агентства по </w:t>
      </w:r>
      <w:r w:rsidRPr="00FF0D78">
        <w:rPr>
          <w:rFonts w:ascii="Times New Roman" w:hAnsi="Times New Roman"/>
          <w:sz w:val="28"/>
        </w:rPr>
        <w:t>информатизации и связи Камчат</w:t>
      </w:r>
      <w:r>
        <w:rPr>
          <w:rFonts w:ascii="Times New Roman" w:hAnsi="Times New Roman"/>
          <w:sz w:val="28"/>
        </w:rPr>
        <w:t xml:space="preserve">ского края от 01.06.2009 № 34-п </w:t>
      </w:r>
      <w:r w:rsidRPr="00FF0D78">
        <w:rPr>
          <w:rFonts w:ascii="Times New Roman" w:hAnsi="Times New Roman"/>
          <w:sz w:val="28"/>
        </w:rPr>
        <w:t>«Об утверждении Порядка уведомления пр</w:t>
      </w:r>
      <w:r>
        <w:rPr>
          <w:rFonts w:ascii="Times New Roman" w:hAnsi="Times New Roman"/>
          <w:sz w:val="28"/>
        </w:rPr>
        <w:t xml:space="preserve">едставителя нанимателя о фактах </w:t>
      </w:r>
      <w:r w:rsidRPr="00FF0D78">
        <w:rPr>
          <w:rFonts w:ascii="Times New Roman" w:hAnsi="Times New Roman"/>
          <w:sz w:val="28"/>
        </w:rPr>
        <w:t>обращения в целях склонения к совершен</w:t>
      </w:r>
      <w:r>
        <w:rPr>
          <w:rFonts w:ascii="Times New Roman" w:hAnsi="Times New Roman"/>
          <w:sz w:val="28"/>
        </w:rPr>
        <w:t xml:space="preserve">ию коррупционных правонарушений </w:t>
      </w:r>
      <w:r w:rsidRPr="00FF0D78">
        <w:rPr>
          <w:rFonts w:ascii="Times New Roman" w:hAnsi="Times New Roman"/>
          <w:sz w:val="28"/>
        </w:rPr>
        <w:t xml:space="preserve">государственного гражданского служащего </w:t>
      </w:r>
      <w:r>
        <w:rPr>
          <w:rFonts w:ascii="Times New Roman" w:hAnsi="Times New Roman"/>
          <w:sz w:val="28"/>
        </w:rPr>
        <w:t xml:space="preserve">Камчатского края в Агентстве по </w:t>
      </w:r>
      <w:r w:rsidRPr="00FF0D78">
        <w:rPr>
          <w:rFonts w:ascii="Times New Roman" w:hAnsi="Times New Roman"/>
          <w:sz w:val="28"/>
        </w:rPr>
        <w:t>информатизации и связи Камчатского края»</w:t>
      </w:r>
      <w:r>
        <w:rPr>
          <w:rFonts w:ascii="Times New Roman" w:hAnsi="Times New Roman"/>
          <w:sz w:val="28"/>
        </w:rPr>
        <w:t>;</w:t>
      </w:r>
    </w:p>
    <w:p w:rsidR="00FF0D78" w:rsidRDefault="00FF0D78" w:rsidP="00651268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51268">
        <w:rPr>
          <w:rFonts w:ascii="Times New Roman" w:hAnsi="Times New Roman"/>
          <w:sz w:val="28"/>
        </w:rPr>
        <w:t xml:space="preserve">) </w:t>
      </w:r>
      <w:r w:rsidRPr="00FF0D78"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 xml:space="preserve">Министерства цифрового развития Камчатского края </w:t>
      </w:r>
      <w:r>
        <w:rPr>
          <w:rFonts w:ascii="Times New Roman" w:hAnsi="Times New Roman"/>
          <w:sz w:val="28"/>
        </w:rPr>
        <w:br/>
        <w:t>от 16.11</w:t>
      </w:r>
      <w:r w:rsidRPr="00FF0D7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  <w:r w:rsidRPr="00FF0D7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146</w:t>
      </w:r>
      <w:r w:rsidRPr="00FF0D78"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 xml:space="preserve">Об утверждении Порядка уведомления представителя нанимателя о фактах обращения в целях склонения государственного гражданского </w:t>
      </w:r>
      <w:r w:rsidRPr="00FF0D78">
        <w:rPr>
          <w:rFonts w:ascii="Times New Roman" w:hAnsi="Times New Roman"/>
          <w:sz w:val="28"/>
        </w:rPr>
        <w:t>служащего Камчат</w:t>
      </w:r>
      <w:r>
        <w:rPr>
          <w:rFonts w:ascii="Times New Roman" w:hAnsi="Times New Roman"/>
          <w:sz w:val="28"/>
        </w:rPr>
        <w:t xml:space="preserve">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</w:t>
      </w:r>
      <w:r w:rsidRPr="00FF0D78">
        <w:rPr>
          <w:rFonts w:ascii="Times New Roman" w:hAnsi="Times New Roman"/>
          <w:sz w:val="28"/>
        </w:rPr>
        <w:t>правонарушений»</w:t>
      </w:r>
      <w:r>
        <w:rPr>
          <w:rFonts w:ascii="Times New Roman" w:hAnsi="Times New Roman"/>
          <w:sz w:val="28"/>
        </w:rPr>
        <w:t>.</w:t>
      </w:r>
    </w:p>
    <w:p w:rsidR="0013678B" w:rsidRDefault="00487BD2">
      <w:pPr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13678B">
        <w:trPr>
          <w:trHeight w:val="1858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13678B" w:rsidRDefault="00487BD2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Министра</w:t>
            </w:r>
          </w:p>
          <w:p w:rsidR="0013678B" w:rsidRDefault="0013678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13678B" w:rsidRDefault="00487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3678B" w:rsidRDefault="00487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В.А. Батурин</w:t>
            </w:r>
          </w:p>
        </w:tc>
      </w:tr>
    </w:tbl>
    <w:p w:rsidR="0013678B" w:rsidRDefault="00487BD2">
      <w:r>
        <w:br w:type="page"/>
      </w:r>
    </w:p>
    <w:p w:rsidR="0013678B" w:rsidRDefault="00487BD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</w:p>
    <w:p w:rsidR="0013678B" w:rsidRDefault="00487BD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</w:t>
      </w:r>
    </w:p>
    <w:p w:rsidR="0013678B" w:rsidRDefault="00487BD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13678B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3678B" w:rsidRDefault="00487BD2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13678B" w:rsidRDefault="00487BD2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3678B" w:rsidRDefault="00487BD2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678B" w:rsidRDefault="00487BD2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13678B" w:rsidRDefault="0013678B">
      <w:pPr>
        <w:spacing w:after="0" w:line="240" w:lineRule="auto"/>
        <w:rPr>
          <w:rFonts w:ascii="Times New Roman" w:hAnsi="Times New Roman"/>
          <w:sz w:val="28"/>
        </w:rPr>
      </w:pPr>
    </w:p>
    <w:p w:rsidR="0013678B" w:rsidRDefault="00487BD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A56EFE" w:rsidRDefault="00487BD2" w:rsidP="00A56E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уведомления представителя нанимателя о фак</w:t>
      </w:r>
      <w:r w:rsidR="00A56EFE">
        <w:rPr>
          <w:rFonts w:ascii="Times New Roman" w:hAnsi="Times New Roman"/>
          <w:sz w:val="28"/>
        </w:rPr>
        <w:t xml:space="preserve">тах обращения в целях склонения </w:t>
      </w:r>
      <w:r>
        <w:rPr>
          <w:rFonts w:ascii="Times New Roman" w:hAnsi="Times New Roman"/>
          <w:sz w:val="28"/>
        </w:rPr>
        <w:t>государственного гражданск</w:t>
      </w:r>
      <w:r w:rsidR="00A56EFE">
        <w:rPr>
          <w:rFonts w:ascii="Times New Roman" w:hAnsi="Times New Roman"/>
          <w:sz w:val="28"/>
        </w:rPr>
        <w:t xml:space="preserve">ого служащего Камчатского края, в отношении </w:t>
      </w:r>
      <w:r>
        <w:rPr>
          <w:rFonts w:ascii="Times New Roman" w:hAnsi="Times New Roman"/>
          <w:sz w:val="28"/>
        </w:rPr>
        <w:t>которого полн</w:t>
      </w:r>
      <w:r w:rsidR="00A56EFE">
        <w:rPr>
          <w:rFonts w:ascii="Times New Roman" w:hAnsi="Times New Roman"/>
          <w:sz w:val="28"/>
        </w:rPr>
        <w:t xml:space="preserve">омочия представителя нанимателя </w:t>
      </w:r>
      <w:r>
        <w:rPr>
          <w:rFonts w:ascii="Times New Roman" w:hAnsi="Times New Roman"/>
          <w:sz w:val="28"/>
        </w:rPr>
        <w:t xml:space="preserve">осуществляет Министр цифрового развития Камчатского края, к совершению </w:t>
      </w:r>
    </w:p>
    <w:p w:rsidR="0013678B" w:rsidRDefault="00487BD2" w:rsidP="00A56E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коррупционных правонарушений</w:t>
      </w:r>
    </w:p>
    <w:p w:rsidR="0013678B" w:rsidRDefault="001367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678B" w:rsidRDefault="00487BD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в соответствии с Федеральным законом </w:t>
      </w:r>
      <w:r>
        <w:br/>
      </w:r>
      <w:r>
        <w:rPr>
          <w:rFonts w:ascii="Times New Roman" w:hAnsi="Times New Roman"/>
          <w:sz w:val="28"/>
        </w:rPr>
        <w:t>от 25.12.2008 № 273-ФЗ «О противодействии коррупции» определяет процедуру уведомления государственным гражданским служащим Камчатского края, в отношении которого полномочия представителя нанимателя осуществляет Министр цифрового р</w:t>
      </w:r>
      <w:r w:rsidR="00F574B7">
        <w:rPr>
          <w:rFonts w:ascii="Times New Roman" w:hAnsi="Times New Roman"/>
          <w:sz w:val="28"/>
        </w:rPr>
        <w:t xml:space="preserve">азвития Камчатского края (далее – гражданский </w:t>
      </w:r>
      <w:r>
        <w:rPr>
          <w:rFonts w:ascii="Times New Roman" w:hAnsi="Times New Roman"/>
          <w:sz w:val="28"/>
        </w:rPr>
        <w:t>служащий), Министра цифрового развития Камчатского края, осуществляющего в отношении гражданского служащего полномочия представителя нанимателя (далее – представитель нанимателя), о фактах обращения к гражданскому служащему каких-либо лиц в целях склонения его к совершению коррупционных правонарушений (далее –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Гражданский служащий может уведомить органы прокуратуры или другие государственные органы о фактах обращения в целях склонения его к совершению коррупционных правонарушений, о чем гражданский служащий обязан письменно сообщить представителю нанимателя любым доступным способом, позволяющим подтвердить факт его уведомления, не позднее одного рабочего дня, следующего за днем уведомления указанных органов (далее – письменное сообщение).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письменном сообщении указываются обстоятельства склонения гражданского служащего к совершению коррупционных правонарушений.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Письменное сообщение подлежит регистрации в порядке, предусмотренном частью 13 настоящего Порядка. Проверка представителем нанимателя по такому сообщению не проводится.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Уведомлении должны быть отражены следующие сведения: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подробные сведения о коррупционных правонарушениях, к которым склонялся гражданский служащий;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Согласно статье 9 Федерального закона от 25.12.2008 № 273-ФЗ </w:t>
      </w:r>
      <w:r>
        <w:br/>
      </w:r>
      <w:r>
        <w:rPr>
          <w:rFonts w:ascii="Times New Roman" w:hAnsi="Times New Roman"/>
          <w:sz w:val="28"/>
        </w:rPr>
        <w:t>«О противодействии коррупции»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В соответствии с частью 4 статьи 9 Федерального закона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сведений, представления заведомо неполных сведений, за </w:t>
      </w:r>
      <w:r>
        <w:rPr>
          <w:rFonts w:ascii="Times New Roman" w:hAnsi="Times New Roman"/>
          <w:sz w:val="28"/>
        </w:rPr>
        <w:lastRenderedPageBreak/>
        <w:t>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487BD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Прием и регистрация Уведомлений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Организация приема и регистрации Уведомлений гражданских служащих осуществляется </w:t>
      </w:r>
      <w:r w:rsidR="006911D9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должностным лицом Министерства цифрового развития Камчатского края (далее – </w:t>
      </w:r>
      <w:r w:rsidR="006911D9">
        <w:rPr>
          <w:rFonts w:ascii="Times New Roman" w:hAnsi="Times New Roman"/>
          <w:sz w:val="28"/>
        </w:rPr>
        <w:t>ответственное</w:t>
      </w:r>
      <w:r>
        <w:rPr>
          <w:rFonts w:ascii="Times New Roman" w:hAnsi="Times New Roman"/>
          <w:sz w:val="28"/>
        </w:rPr>
        <w:t xml:space="preserve"> должностное лицо), назначаемым приказом Министерства цифрового развития Камчатского края.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Уведомление гражданского служащего, составленное на имя представителя нанимателя, представляется (направляется) в письменном виде </w:t>
      </w:r>
      <w:r w:rsidR="006911D9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должностному лицу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Регистрация Уведомления осуществляется </w:t>
      </w:r>
      <w:r w:rsidR="006911D9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должностным лицом в день его поступления в журнале регистрации уведомлений гражданских служащих о фактах обращения в целях склонения их к совершению коррупционных правонарушений (далее – журнал регистрации уведомлений) согласно приложению к настоящему Порядку. Листы журнала регистрации уведомлений должны быть пронумерованы, прошнурованы и скреплены печатью Министерства цифрового развития Камчатского края.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 регистрации уведомлений оформляется </w:t>
      </w:r>
      <w:r w:rsidR="006911D9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должностным лицом ежегодно и хранится 5 лет.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Отказ в регистрации Уведомления не допускается.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В случае если Уведомление поступило </w:t>
      </w:r>
      <w:r w:rsidR="006911D9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должностному лицу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487BD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Организация проверки содержащихся в Уведомлениях сведений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Зарегистрированное Уведомление в тот же день передается на рассмотрение представителю нанимателя для принятия решения об организации проверки содержащихся в нем сведений.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Организация проверки Уведомления осуществляется </w:t>
      </w:r>
      <w:r w:rsidR="006911D9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должностным лицом.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Проверка осуществляется во взаимодействии с другими структурными подразделениями, в том числе путем проведения бесед с гражданским служащим, получения от него пояснений.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содержащихся в Уведомлении сведений проводится в течение </w:t>
      </w:r>
      <w:r>
        <w:br/>
      </w:r>
      <w:r>
        <w:rPr>
          <w:rFonts w:ascii="Times New Roman" w:hAnsi="Times New Roman"/>
          <w:sz w:val="28"/>
        </w:rPr>
        <w:t>5 рабочих дней с момента регистрации Уведомления.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По р</w:t>
      </w:r>
      <w:r w:rsidR="006911D9">
        <w:rPr>
          <w:rFonts w:ascii="Times New Roman" w:hAnsi="Times New Roman"/>
          <w:sz w:val="28"/>
        </w:rPr>
        <w:t>езультатам проведенной проверки ответственным</w:t>
      </w:r>
      <w:r>
        <w:rPr>
          <w:rFonts w:ascii="Times New Roman" w:hAnsi="Times New Roman"/>
          <w:sz w:val="28"/>
        </w:rPr>
        <w:t xml:space="preserve"> должностным лицом подготавливается служебная записка на имя представителя нанимателя гражданского служащего, подавшего уведомление.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13678B" w:rsidRDefault="00487B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 w:rsidR="006911D9">
        <w:rPr>
          <w:rFonts w:ascii="Times New Roman" w:hAnsi="Times New Roman"/>
          <w:sz w:val="28"/>
        </w:rPr>
        <w:t>Ответственное</w:t>
      </w:r>
      <w:r>
        <w:rPr>
          <w:rFonts w:ascii="Times New Roman" w:hAnsi="Times New Roman"/>
          <w:sz w:val="28"/>
        </w:rPr>
        <w:t xml:space="preserve"> должностное лицо в срок не позднее 2 рабочих дней со дня принятия представителем нанимателя решения, указанного в части 20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13678B" w:rsidRDefault="00136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 w:line="240" w:lineRule="auto"/>
        <w:ind w:left="-282"/>
        <w:jc w:val="both"/>
        <w:rPr>
          <w:rFonts w:ascii="Times New Roman" w:hAnsi="Times New Roman"/>
          <w:sz w:val="28"/>
        </w:rPr>
      </w:pPr>
    </w:p>
    <w:p w:rsidR="0013678B" w:rsidRDefault="00487BD2">
      <w:pPr>
        <w:spacing w:after="0" w:line="240" w:lineRule="auto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13678B" w:rsidRDefault="00487BD2">
      <w:pPr>
        <w:spacing w:after="0" w:line="240" w:lineRule="auto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</w:t>
      </w:r>
    </w:p>
    <w:p w:rsidR="0013678B" w:rsidRDefault="0013678B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</w:p>
    <w:p w:rsidR="0013678B" w:rsidRDefault="0013678B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</w:p>
    <w:p w:rsidR="0013678B" w:rsidRDefault="00487B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 </w:t>
      </w:r>
    </w:p>
    <w:p w:rsidR="0013678B" w:rsidRDefault="00487B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уведомлений государственных гражданских служащих, в отношении которых Министр цифрового развития Камчатского края осуществляет полномочия представителя нанимателя, о фактах обращения к ним в целях склонения к совершению коррупционных правонарушений</w:t>
      </w:r>
    </w:p>
    <w:p w:rsidR="0013678B" w:rsidRDefault="001367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6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80"/>
        <w:gridCol w:w="720"/>
        <w:gridCol w:w="851"/>
        <w:gridCol w:w="992"/>
        <w:gridCol w:w="993"/>
        <w:gridCol w:w="992"/>
        <w:gridCol w:w="1223"/>
        <w:gridCol w:w="1335"/>
      </w:tblGrid>
      <w:tr w:rsidR="006911D9" w:rsidRPr="00C24FF2" w:rsidTr="00C24FF2">
        <w:trPr>
          <w:trHeight w:val="12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ind w:left="-283" w:firstLine="283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№</w:t>
            </w:r>
          </w:p>
          <w:p w:rsidR="006911D9" w:rsidRPr="00C24FF2" w:rsidRDefault="006911D9">
            <w:pPr>
              <w:widowControl w:val="0"/>
              <w:spacing w:after="0" w:line="240" w:lineRule="auto"/>
              <w:ind w:left="-283" w:right="32" w:firstLine="362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Дата, время принятия уведомления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Краткое</w:t>
            </w:r>
          </w:p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содержание уведомления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Ф.И.О. (при наличии) лица, принявшего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Подпись принявшего уведомление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Подпись гражданского служащего, подавшего уведомлени</w:t>
            </w:r>
            <w:bookmarkStart w:id="2" w:name="_GoBack"/>
            <w:bookmarkEnd w:id="2"/>
            <w:r w:rsidRPr="00C24FF2"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Результаты проверки</w:t>
            </w:r>
          </w:p>
        </w:tc>
      </w:tr>
      <w:tr w:rsidR="006911D9" w:rsidRPr="00C24FF2" w:rsidTr="00C24FF2">
        <w:trPr>
          <w:trHeight w:val="9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 xml:space="preserve">Ф.И.О. </w:t>
            </w:r>
          </w:p>
          <w:p w:rsidR="006911D9" w:rsidRPr="00C24FF2" w:rsidRDefault="006911D9">
            <w:pPr>
              <w:widowControl w:val="0"/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Контактный номер телефона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rPr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rPr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1D9" w:rsidRPr="00C24FF2" w:rsidRDefault="0069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678B" w:rsidRPr="00C24FF2" w:rsidTr="00C24F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78B" w:rsidRPr="00C24FF2" w:rsidRDefault="0048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FF2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13678B" w:rsidRPr="00C24FF2" w:rsidTr="00C24FF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8B" w:rsidRPr="00C24FF2" w:rsidRDefault="0013678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3678B" w:rsidRDefault="001367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 w:rsidP="00C24FF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3678B" w:rsidRDefault="00487BD2" w:rsidP="00C24FF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Начат «___» ___________ 20__ г.</w:t>
      </w:r>
    </w:p>
    <w:p w:rsidR="0013678B" w:rsidRDefault="0013678B" w:rsidP="00C24FF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3678B" w:rsidRDefault="00487BD2" w:rsidP="00C24FF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Окончен «___» __________ 20__ г.</w:t>
      </w:r>
    </w:p>
    <w:p w:rsidR="0013678B" w:rsidRDefault="0013678B" w:rsidP="00C24FF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3678B" w:rsidRDefault="00487BD2" w:rsidP="00C24FF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«____» листах</w:t>
      </w: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3678B" w:rsidRDefault="001367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3678B">
      <w:headerReference w:type="default" r:id="rId11"/>
      <w:pgSz w:w="11908" w:h="16848"/>
      <w:pgMar w:top="1134" w:right="850" w:bottom="1134" w:left="141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53" w:rsidRDefault="00487BD2">
      <w:pPr>
        <w:spacing w:after="0" w:line="240" w:lineRule="auto"/>
      </w:pPr>
      <w:r>
        <w:separator/>
      </w:r>
    </w:p>
  </w:endnote>
  <w:endnote w:type="continuationSeparator" w:id="0">
    <w:p w:rsidR="00DC1D53" w:rsidRDefault="0048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53" w:rsidRDefault="00487BD2">
      <w:pPr>
        <w:spacing w:after="0" w:line="240" w:lineRule="auto"/>
      </w:pPr>
      <w:r>
        <w:separator/>
      </w:r>
    </w:p>
  </w:footnote>
  <w:footnote w:type="continuationSeparator" w:id="0">
    <w:p w:rsidR="00DC1D53" w:rsidRDefault="0048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921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B48D0" w:rsidRPr="003B48D0" w:rsidRDefault="003B48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B48D0">
          <w:rPr>
            <w:rFonts w:ascii="Times New Roman" w:hAnsi="Times New Roman"/>
            <w:sz w:val="28"/>
            <w:szCs w:val="28"/>
          </w:rPr>
          <w:fldChar w:fldCharType="begin"/>
        </w:r>
        <w:r w:rsidRPr="003B48D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B48D0">
          <w:rPr>
            <w:rFonts w:ascii="Times New Roman" w:hAnsi="Times New Roman"/>
            <w:sz w:val="28"/>
            <w:szCs w:val="28"/>
          </w:rPr>
          <w:fldChar w:fldCharType="separate"/>
        </w:r>
        <w:r w:rsidR="00C24FF2">
          <w:rPr>
            <w:rFonts w:ascii="Times New Roman" w:hAnsi="Times New Roman"/>
            <w:noProof/>
            <w:sz w:val="28"/>
            <w:szCs w:val="28"/>
          </w:rPr>
          <w:t>7</w:t>
        </w:r>
        <w:r w:rsidRPr="003B48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3678B" w:rsidRPr="003B48D0" w:rsidRDefault="0013678B" w:rsidP="003B48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2653"/>
    <w:multiLevelType w:val="multilevel"/>
    <w:tmpl w:val="F8E40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B"/>
    <w:rsid w:val="0013678B"/>
    <w:rsid w:val="003B48D0"/>
    <w:rsid w:val="00487BD2"/>
    <w:rsid w:val="004D2B24"/>
    <w:rsid w:val="00651268"/>
    <w:rsid w:val="006911D9"/>
    <w:rsid w:val="00876D6A"/>
    <w:rsid w:val="00A56EFE"/>
    <w:rsid w:val="00AC5236"/>
    <w:rsid w:val="00BB79EB"/>
    <w:rsid w:val="00C24FF2"/>
    <w:rsid w:val="00DC1D53"/>
    <w:rsid w:val="00F574B7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7861-9944-4B67-B6EB-193D2A31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basedOn w:val="18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9"/>
    <w:link w:val="1a"/>
    <w:rPr>
      <w:color w:val="0563C1" w:themeColor="hyperlink"/>
      <w:u w:val="single"/>
    </w:rPr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e">
    <w:name w:val="Заголовок 1 Знак"/>
    <w:link w:val="1f"/>
    <w:rPr>
      <w:rFonts w:ascii="XO Thames" w:hAnsi="XO Thames"/>
      <w:b/>
      <w:sz w:val="32"/>
    </w:rPr>
  </w:style>
  <w:style w:type="character" w:customStyle="1" w:styleId="1f">
    <w:name w:val="Заголовок 1 Знак"/>
    <w:link w:val="1e"/>
    <w:rPr>
      <w:rFonts w:ascii="XO Thames" w:hAnsi="XO Thames"/>
      <w:b/>
      <w:sz w:val="3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4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C4CC31CA219F131073F12AEEE3001BCA15256104DF0ACFE057D894711C494DE167EC6FA107F98ADADEAF3F8BDD4400F2RBX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4CC31CA219F131073EF27F88F5C1FCF16726B06D30190BB00DEC32E4C4F18B327B236F041B286DBC2B33E88RCX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50C8-422E-42DA-A608-832721BA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1974</Words>
  <Characters>11257</Characters>
  <Application>Microsoft Office Word</Application>
  <DocSecurity>0</DocSecurity>
  <Lines>93</Lines>
  <Paragraphs>26</Paragraphs>
  <ScaleCrop>false</ScaleCrop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13</cp:revision>
  <dcterms:created xsi:type="dcterms:W3CDTF">2023-11-10T03:17:00Z</dcterms:created>
  <dcterms:modified xsi:type="dcterms:W3CDTF">2023-11-10T03:41:00Z</dcterms:modified>
</cp:coreProperties>
</file>