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498" w:rsidRDefault="001608B0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5498" w:rsidRDefault="00405498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405498" w:rsidRDefault="0040549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5498" w:rsidRDefault="0040549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5498" w:rsidRDefault="001608B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405498" w:rsidRDefault="001608B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ГУБЕРНАТОРА КАМЧАТСКОГО КРАЯ</w:t>
      </w:r>
    </w:p>
    <w:p w:rsidR="00405498" w:rsidRDefault="00405498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405498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405498" w:rsidRDefault="001608B0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405498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05498" w:rsidRDefault="001608B0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405498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405498" w:rsidRDefault="004054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405498" w:rsidTr="001608B0"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</w:tcPr>
          <w:p w:rsidR="00405498" w:rsidRPr="001608B0" w:rsidRDefault="001608B0" w:rsidP="001608B0">
            <w:pPr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 w:rsidRPr="001608B0">
              <w:rPr>
                <w:rFonts w:ascii="Times New Roman" w:hAnsi="Times New Roman"/>
                <w:b/>
                <w:sz w:val="28"/>
              </w:rPr>
              <w:t>Наименование</w:t>
            </w:r>
          </w:p>
        </w:tc>
      </w:tr>
    </w:tbl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1608B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Преамбула (при необходимости) </w:t>
      </w: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1608B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1608B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Постановляющая часть </w:t>
      </w: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05498" w:rsidRDefault="0040549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976"/>
      </w:tblGrid>
      <w:tr w:rsidR="00405498">
        <w:trPr>
          <w:trHeight w:val="1737"/>
        </w:trPr>
        <w:tc>
          <w:tcPr>
            <w:tcW w:w="4835" w:type="dxa"/>
            <w:shd w:val="clear" w:color="auto" w:fill="auto"/>
            <w:tcMar>
              <w:left w:w="0" w:type="dxa"/>
              <w:right w:w="0" w:type="dxa"/>
            </w:tcMar>
          </w:tcPr>
          <w:p w:rsidR="00405498" w:rsidRDefault="001608B0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1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1"/>
          </w:p>
          <w:p w:rsidR="00405498" w:rsidRDefault="0040549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405498" w:rsidRDefault="001608B0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(при наличии) Фамилия</w:t>
            </w:r>
          </w:p>
        </w:tc>
      </w:tr>
    </w:tbl>
    <w:p w:rsidR="00405498" w:rsidRDefault="00405498"/>
    <w:p w:rsidR="00405498" w:rsidRDefault="001608B0">
      <w: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405498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498" w:rsidRDefault="001608B0" w:rsidP="001608B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</w:rPr>
              <w:t>к постановлению</w:t>
            </w:r>
          </w:p>
        </w:tc>
      </w:tr>
      <w:tr w:rsidR="00405498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405498" w:rsidRDefault="00405498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5498" w:rsidRDefault="001608B0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Губернатора Камчатского края</w:t>
            </w:r>
          </w:p>
        </w:tc>
      </w:tr>
      <w:tr w:rsidR="00405498"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405498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405498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405498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405498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1608B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1608B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1608B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05498" w:rsidRDefault="001608B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405498" w:rsidRDefault="001608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t xml:space="preserve">При необходимости добавления 3-4… Приложений, копируем целиком приложение с шаблона, вставляем на новый лист и </w:t>
      </w:r>
      <w:r>
        <w:rPr>
          <w:rFonts w:ascii="Times New Roman" w:hAnsi="Times New Roman"/>
          <w:sz w:val="24"/>
          <w:highlight w:val="yellow"/>
        </w:rPr>
        <w:t>изменяем цифру номера приложения.</w:t>
      </w:r>
    </w:p>
    <w:sectPr w:rsidR="00405498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98"/>
    <w:rsid w:val="001608B0"/>
    <w:rsid w:val="0040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E2FCB-77B6-432E-A5CF-7978153C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a7">
    <w:name w:val="Plain Text"/>
    <w:basedOn w:val="a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Текст Знак"/>
    <w:basedOn w:val="1"/>
    <w:link w:val="a7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3"/>
  </w:style>
  <w:style w:type="paragraph" w:customStyle="1" w:styleId="13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Голубева Анна Владимировна</cp:lastModifiedBy>
  <cp:revision>2</cp:revision>
  <dcterms:created xsi:type="dcterms:W3CDTF">2023-05-24T23:27:00Z</dcterms:created>
  <dcterms:modified xsi:type="dcterms:W3CDTF">2023-05-24T23:28:00Z</dcterms:modified>
</cp:coreProperties>
</file>