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ЦИФРОВОГО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685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в 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риказ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цифрового развития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Камчатского края от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20.01.2021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5-П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Об утверждении Перечня отдельных должностей государственной гражданской службы Камчатского края в Министерстве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цифрового развития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9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цифрового развития Камчатского края от 20.01.2021 № 5-П «Об утверждении Перечня отдельных должностей государственной гражд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анской службы Камчатского края в Министерстве цифрового развития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7"/>
        <w:numPr>
          <w:ilvl w:val="0"/>
          <w:numId w:val="4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7"/>
        <w:ind w:left="0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Перечня отдельных должностей государственной гражданской службы Камчатского края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цифрового развития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7"/>
        <w:numPr>
          <w:ilvl w:val="0"/>
          <w:numId w:val="4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преамбулу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7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«В соответствии с частью 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 Камчатского края от 20.11.2013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343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государственной гражданской службе Камчатского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7"/>
        <w:numPr>
          <w:ilvl w:val="0"/>
          <w:numId w:val="4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изложи</w:t>
      </w:r>
      <w:r>
        <w:rPr>
          <w:rFonts w:ascii="Times New Roman" w:hAnsi="Times New Roman" w:cs="Times New Roman"/>
          <w:bCs/>
          <w:sz w:val="28"/>
          <w:szCs w:val="28"/>
        </w:rPr>
        <w:t xml:space="preserve">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после дня его официального опубликования.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97"/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372"/>
        <w:gridCol w:w="2256"/>
      </w:tblGrid>
      <w:tr>
        <w:trPr>
          <w:trHeight w:val="1691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62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5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Н.В. Киселев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2127" w:firstLine="2976"/>
        <w:spacing w:after="0"/>
        <w:rPr>
          <w:rFonts w:ascii="Times New Roman" w:hAnsi="Times New Roman"/>
          <w:sz w:val="28"/>
        </w:rPr>
      </w:pPr>
      <w:r>
        <w:br w:type="page" w:clear="all"/>
      </w: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sz w:val="28"/>
        </w:rPr>
      </w:r>
    </w:p>
    <w:p>
      <w:pPr>
        <w:ind w:left="5103" w:right="-2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цифрового развития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</w:r>
    </w:p>
    <w:tbl>
      <w:tblPr>
        <w:tblStyle w:val="685"/>
        <w:tblW w:w="0" w:type="auto"/>
        <w:tblInd w:w="5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>
        <w:trPr/>
        <w:tc>
          <w:tcPr>
            <w:tcW w:w="239" w:type="dxa"/>
            <w:textDirection w:val="lrTb"/>
            <w:noWrap w:val="false"/>
          </w:tcPr>
          <w:p>
            <w:pPr>
              <w:ind w:left="-65"/>
              <w:jc w:val="right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 xml:space="preserve"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 xml:space="preserve"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 xml:space="preserve">]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r>
          </w:p>
        </w:tc>
      </w:tr>
    </w:tbl>
    <w:p>
      <w:pPr>
        <w:ind w:left="5103"/>
      </w:pPr>
      <w:r/>
      <w:r/>
    </w:p>
    <w:p>
      <w:pPr>
        <w:ind w:left="510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</w:t>
      </w:r>
      <w:r>
        <w:rPr>
          <w:rFonts w:ascii="Times New Roman" w:hAnsi="Times New Roman" w:cs="Times New Roman"/>
          <w:sz w:val="28"/>
          <w:szCs w:val="28"/>
        </w:rPr>
        <w:t xml:space="preserve">ложение к приказу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</w:t>
      </w:r>
      <w:r>
        <w:rPr>
          <w:rFonts w:ascii="Times New Roman" w:hAnsi="Times New Roman" w:cs="Times New Roman"/>
          <w:sz w:val="28"/>
          <w:szCs w:val="28"/>
        </w:rPr>
        <w:t xml:space="preserve">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в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numPr>
          <w:ilvl w:val="0"/>
          <w:numId w:val="3"/>
        </w:numPr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Министра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numPr>
          <w:ilvl w:val="0"/>
          <w:numId w:val="3"/>
        </w:numPr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инфраструктуры связи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numPr>
          <w:ilvl w:val="0"/>
          <w:numId w:val="3"/>
        </w:numPr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безопасности и сетевого администрирования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numPr>
          <w:ilvl w:val="0"/>
          <w:numId w:val="3"/>
        </w:numPr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инфраструктуры связи.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numPr>
          <w:ilvl w:val="0"/>
          <w:numId w:val="3"/>
        </w:numPr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Референт</w:t>
      </w:r>
      <w:r>
        <w:rPr>
          <w:rFonts w:ascii="Times New Roman" w:hAnsi="Times New Roman" w:cs="Times New Roman"/>
          <w:sz w:val="28"/>
          <w:szCs w:val="28"/>
        </w:rPr>
        <w:t xml:space="preserve"> отдела безопасности и сетевого администрирования.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numPr>
          <w:ilvl w:val="0"/>
          <w:numId w:val="3"/>
        </w:numPr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отдела безопасности и сет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евого администрирования.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92"/>
    <w:uiPriority w:val="99"/>
  </w:style>
  <w:style w:type="character" w:styleId="45">
    <w:name w:val="Footer Char"/>
    <w:basedOn w:val="682"/>
    <w:link w:val="688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Plain Text"/>
    <w:basedOn w:val="681"/>
    <w:link w:val="687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687" w:customStyle="1">
    <w:name w:val="Текст Знак"/>
    <w:basedOn w:val="682"/>
    <w:link w:val="686"/>
    <w:uiPriority w:val="99"/>
    <w:semiHidden/>
    <w:rPr>
      <w:rFonts w:ascii="Calibri" w:hAnsi="Calibri" w:eastAsia="Calibri" w:cs="Times New Roman"/>
      <w:szCs w:val="21"/>
    </w:rPr>
  </w:style>
  <w:style w:type="paragraph" w:styleId="688">
    <w:name w:val="Footer"/>
    <w:basedOn w:val="681"/>
    <w:link w:val="68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89" w:customStyle="1">
    <w:name w:val="Нижний колонтитул Знак"/>
    <w:basedOn w:val="682"/>
    <w:link w:val="68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90">
    <w:name w:val="Balloon Text"/>
    <w:basedOn w:val="681"/>
    <w:link w:val="6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 w:customStyle="1">
    <w:name w:val="Текст выноски Знак"/>
    <w:basedOn w:val="682"/>
    <w:link w:val="690"/>
    <w:uiPriority w:val="99"/>
    <w:semiHidden/>
    <w:rPr>
      <w:rFonts w:ascii="Segoe UI" w:hAnsi="Segoe UI" w:cs="Segoe UI"/>
      <w:sz w:val="18"/>
      <w:szCs w:val="18"/>
    </w:rPr>
  </w:style>
  <w:style w:type="paragraph" w:styleId="692">
    <w:name w:val="Header"/>
    <w:basedOn w:val="681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2"/>
    <w:link w:val="692"/>
    <w:uiPriority w:val="99"/>
  </w:style>
  <w:style w:type="character" w:styleId="694">
    <w:name w:val="Hyperlink"/>
    <w:basedOn w:val="682"/>
    <w:uiPriority w:val="99"/>
    <w:unhideWhenUsed/>
    <w:rPr>
      <w:color w:val="0563c1" w:themeColor="hyperlink"/>
      <w:u w:val="single"/>
    </w:rPr>
  </w:style>
  <w:style w:type="table" w:styleId="695" w:customStyle="1">
    <w:name w:val="Сетка таблицы1"/>
    <w:basedOn w:val="683"/>
    <w:next w:val="68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Сетка таблицы2"/>
    <w:basedOn w:val="683"/>
    <w:next w:val="68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7">
    <w:name w:val="List Paragraph"/>
    <w:basedOn w:val="68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5B82-9EAE-4E86-9E8F-7C6E546D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Пичугина Светлана Юрьевна</cp:lastModifiedBy>
  <cp:revision>10</cp:revision>
  <dcterms:created xsi:type="dcterms:W3CDTF">2023-07-23T23:09:00Z</dcterms:created>
  <dcterms:modified xsi:type="dcterms:W3CDTF">2024-11-22T01:26:33Z</dcterms:modified>
</cp:coreProperties>
</file>