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38" w:rsidRDefault="00C831C5">
      <w:pPr>
        <w:jc w:val="center"/>
      </w:pPr>
      <w:r>
        <w:t>Пояснительная записка</w:t>
      </w:r>
    </w:p>
    <w:p w:rsidR="00D74438" w:rsidRPr="00C62313" w:rsidRDefault="00C831C5">
      <w:pPr>
        <w:jc w:val="center"/>
      </w:pPr>
      <w:r>
        <w:t xml:space="preserve">к проекту постановления Правительства Камчатского края </w:t>
      </w:r>
      <w:r w:rsidRPr="00C62313">
        <w:t>«</w:t>
      </w:r>
      <w:r w:rsidR="00460368" w:rsidRPr="00460368">
        <w:t xml:space="preserve">Об утверждении Порядка предоставления в 2025 году субсидии из краевого бюджета на возмещение части затрат, связанных с выполнением работ по присоединению сельского поселения «село Ивашка» </w:t>
      </w:r>
      <w:proofErr w:type="spellStart"/>
      <w:r w:rsidR="00460368" w:rsidRPr="00460368">
        <w:t>Карагинского</w:t>
      </w:r>
      <w:proofErr w:type="spellEnd"/>
      <w:r w:rsidR="00460368" w:rsidRPr="00460368">
        <w:t xml:space="preserve"> муниципального района к </w:t>
      </w:r>
      <w:proofErr w:type="spellStart"/>
      <w:r w:rsidR="00460368" w:rsidRPr="00460368">
        <w:t>зоновой</w:t>
      </w:r>
      <w:proofErr w:type="spellEnd"/>
      <w:r w:rsidR="00460368" w:rsidRPr="00460368">
        <w:t xml:space="preserve"> волоконно-оптической линии связи, и проведения отбора получателей субсидии</w:t>
      </w:r>
      <w:r w:rsidR="00A47DB9" w:rsidRPr="00A54153">
        <w:t>»</w:t>
      </w:r>
    </w:p>
    <w:p w:rsidR="00D74438" w:rsidRDefault="00D74438">
      <w:pPr>
        <w:jc w:val="center"/>
      </w:pPr>
    </w:p>
    <w:p w:rsidR="002756A5" w:rsidRDefault="002756A5">
      <w:pPr>
        <w:jc w:val="center"/>
      </w:pPr>
    </w:p>
    <w:p w:rsidR="00C62313" w:rsidRDefault="00C831C5" w:rsidP="00B63091">
      <w:pPr>
        <w:ind w:firstLine="709"/>
        <w:jc w:val="both"/>
        <w:rPr>
          <w:szCs w:val="28"/>
        </w:rPr>
      </w:pPr>
      <w:r>
        <w:t xml:space="preserve">Настоящий проект </w:t>
      </w:r>
      <w:r w:rsidR="00E47526">
        <w:t xml:space="preserve">постановления Правительства Камчатского края </w:t>
      </w:r>
      <w:r w:rsidR="00A40046">
        <w:br/>
      </w:r>
      <w:r w:rsidR="00E47526" w:rsidRPr="00C62313">
        <w:t>«</w:t>
      </w:r>
      <w:r w:rsidR="00460368" w:rsidRPr="00460368">
        <w:t xml:space="preserve">Об утверждении Порядка предоставления в 2025 году субсидии из краевого бюджета на возмещение части затрат, связанных с выполнением работ по присоединению сельского поселения «село Ивашка» </w:t>
      </w:r>
      <w:proofErr w:type="spellStart"/>
      <w:r w:rsidR="00460368" w:rsidRPr="00460368">
        <w:t>Карагинского</w:t>
      </w:r>
      <w:proofErr w:type="spellEnd"/>
      <w:r w:rsidR="00460368" w:rsidRPr="00460368">
        <w:t xml:space="preserve"> муниципального района к </w:t>
      </w:r>
      <w:proofErr w:type="spellStart"/>
      <w:r w:rsidR="00460368" w:rsidRPr="00460368">
        <w:t>зоновой</w:t>
      </w:r>
      <w:proofErr w:type="spellEnd"/>
      <w:r w:rsidR="00460368" w:rsidRPr="00460368">
        <w:t xml:space="preserve"> волоконно-оптической линии связи, и проведения отбора получателей субсидии</w:t>
      </w:r>
      <w:r w:rsidR="00A47DB9">
        <w:t>»</w:t>
      </w:r>
      <w:r w:rsidR="00E47526">
        <w:t xml:space="preserve"> (далее</w:t>
      </w:r>
      <w:r w:rsidR="005F61DE">
        <w:t xml:space="preserve"> </w:t>
      </w:r>
      <w:r w:rsidR="00E47526">
        <w:t>– Проект постановления)</w:t>
      </w:r>
      <w:r>
        <w:t xml:space="preserve"> </w:t>
      </w:r>
      <w:r w:rsidR="00232E87">
        <w:t>разработан</w:t>
      </w:r>
      <w:r w:rsidR="00ED4ED8">
        <w:t xml:space="preserve"> в </w:t>
      </w:r>
      <w:r w:rsidR="00C62313" w:rsidRPr="00DE0422">
        <w:rPr>
          <w:rStyle w:val="docdata"/>
          <w:szCs w:val="28"/>
        </w:rPr>
        <w:t>соответствии с</w:t>
      </w:r>
      <w:r w:rsidR="00C62313" w:rsidRPr="00DE0422">
        <w:rPr>
          <w:szCs w:val="28"/>
        </w:rPr>
        <w:t xml:space="preserve"> подпунктом 2 пункта 2 статьи 78, </w:t>
      </w:r>
      <w:r w:rsidR="00D60B84">
        <w:rPr>
          <w:szCs w:val="28"/>
        </w:rPr>
        <w:t xml:space="preserve">подпунктом 2 пункта 2, </w:t>
      </w:r>
      <w:r w:rsidR="00C62313" w:rsidRPr="00DE0422">
        <w:rPr>
          <w:szCs w:val="28"/>
        </w:rPr>
        <w:t>абзацем вторым пункта 4 статьи 78</w:t>
      </w:r>
      <w:r w:rsidR="00C62313" w:rsidRPr="00DE0422">
        <w:rPr>
          <w:szCs w:val="28"/>
          <w:vertAlign w:val="superscript"/>
        </w:rPr>
        <w:t>5</w:t>
      </w:r>
      <w:r w:rsidR="00C62313" w:rsidRPr="00DE0422">
        <w:rPr>
          <w:szCs w:val="28"/>
        </w:rPr>
        <w:t xml:space="preserve"> Бюджетного кодекса Российской Федерации, постановлением Правительства Российской Федерации </w:t>
      </w:r>
      <w:r w:rsidR="00460368">
        <w:rPr>
          <w:szCs w:val="28"/>
        </w:rPr>
        <w:br/>
      </w:r>
      <w:r w:rsidR="00C62313" w:rsidRPr="00DE0422">
        <w:rPr>
          <w:szCs w:val="28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BC2135">
        <w:rPr>
          <w:szCs w:val="28"/>
        </w:rPr>
        <w:t>.</w:t>
      </w:r>
    </w:p>
    <w:p w:rsidR="0055670A" w:rsidRDefault="00E47526" w:rsidP="00B63091">
      <w:pPr>
        <w:ind w:firstLine="709"/>
        <w:jc w:val="both"/>
      </w:pPr>
      <w:r>
        <w:rPr>
          <w:szCs w:val="28"/>
        </w:rPr>
        <w:t xml:space="preserve">Проект постановления </w:t>
      </w:r>
      <w:r w:rsidR="0055670A">
        <w:rPr>
          <w:szCs w:val="28"/>
        </w:rPr>
        <w:t xml:space="preserve">разработан в целях </w:t>
      </w:r>
      <w:r>
        <w:rPr>
          <w:szCs w:val="28"/>
        </w:rPr>
        <w:t>утверждени</w:t>
      </w:r>
      <w:r w:rsidR="0055670A">
        <w:rPr>
          <w:szCs w:val="28"/>
        </w:rPr>
        <w:t>я</w:t>
      </w:r>
      <w:r>
        <w:rPr>
          <w:szCs w:val="28"/>
        </w:rPr>
        <w:t xml:space="preserve"> Порядка по </w:t>
      </w:r>
      <w:r w:rsidR="00A40046">
        <w:rPr>
          <w:szCs w:val="28"/>
        </w:rPr>
        <w:t>предос</w:t>
      </w:r>
      <w:r w:rsidR="005F61DE">
        <w:rPr>
          <w:szCs w:val="28"/>
        </w:rPr>
        <w:t>тавлению субсиди</w:t>
      </w:r>
      <w:r w:rsidR="000545D8">
        <w:rPr>
          <w:szCs w:val="28"/>
        </w:rPr>
        <w:t>и</w:t>
      </w:r>
      <w:r w:rsidR="00A40046">
        <w:rPr>
          <w:szCs w:val="28"/>
        </w:rPr>
        <w:t xml:space="preserve"> </w:t>
      </w:r>
      <w:r w:rsidR="00A40046">
        <w:t xml:space="preserve">из краевого бюджета </w:t>
      </w:r>
      <w:r w:rsidR="00A40046">
        <w:rPr>
          <w:szCs w:val="28"/>
        </w:rPr>
        <w:t>в 202</w:t>
      </w:r>
      <w:r w:rsidR="007C4082">
        <w:rPr>
          <w:szCs w:val="28"/>
        </w:rPr>
        <w:t>5</w:t>
      </w:r>
      <w:r w:rsidR="00A40046">
        <w:rPr>
          <w:szCs w:val="28"/>
        </w:rPr>
        <w:t xml:space="preserve"> году</w:t>
      </w:r>
      <w:r w:rsidR="003B1863">
        <w:rPr>
          <w:szCs w:val="28"/>
        </w:rPr>
        <w:t xml:space="preserve"> </w:t>
      </w:r>
      <w:r w:rsidR="007C4082" w:rsidRPr="00460368">
        <w:t xml:space="preserve">на возмещение части затрат, связанных с выполнением работ по присоединению сельского поселения «село Ивашка» </w:t>
      </w:r>
      <w:proofErr w:type="spellStart"/>
      <w:r w:rsidR="007C4082" w:rsidRPr="00460368">
        <w:t>Карагинского</w:t>
      </w:r>
      <w:proofErr w:type="spellEnd"/>
      <w:r w:rsidR="007C4082" w:rsidRPr="00460368">
        <w:t xml:space="preserve"> муниципального района к </w:t>
      </w:r>
      <w:proofErr w:type="spellStart"/>
      <w:r w:rsidR="007C4082" w:rsidRPr="00460368">
        <w:t>зоновой</w:t>
      </w:r>
      <w:proofErr w:type="spellEnd"/>
      <w:r w:rsidR="007C4082" w:rsidRPr="00460368">
        <w:t xml:space="preserve"> волоконно-оптической линии связи, и проведения отбора получателей субсидии</w:t>
      </w:r>
      <w:r w:rsidR="007C4082">
        <w:t xml:space="preserve"> </w:t>
      </w:r>
      <w:r w:rsidR="007C4082">
        <w:br/>
      </w:r>
      <w:r w:rsidR="002B6340">
        <w:t xml:space="preserve">(далее </w:t>
      </w:r>
      <w:r w:rsidR="003A18F8">
        <w:t xml:space="preserve">соответственно </w:t>
      </w:r>
      <w:r w:rsidR="002B6340">
        <w:t>– Порядок</w:t>
      </w:r>
      <w:r w:rsidR="003A18F8">
        <w:t>, субсидия</w:t>
      </w:r>
      <w:r w:rsidR="002B6340">
        <w:t>)</w:t>
      </w:r>
      <w:r w:rsidR="0055670A">
        <w:t xml:space="preserve"> в рамках реализации </w:t>
      </w:r>
      <w:r w:rsidR="007C4082">
        <w:t>ведомственного</w:t>
      </w:r>
      <w:r w:rsidR="0055670A">
        <w:t xml:space="preserve"> проекта «</w:t>
      </w:r>
      <w:r w:rsidR="00C5792C" w:rsidRPr="00FB1855">
        <w:t>Оказание мер поддержки юридическим лицам на развитие инфраструктуры связи в Камчатском крае</w:t>
      </w:r>
      <w:r w:rsidR="0055670A">
        <w:t>» государственной программы Камчатского края «Цифровая трансформация в Камчатском крае», утвержденной постановлением Правительства Камчатского края от 28.12.2023 № 699-П.</w:t>
      </w:r>
    </w:p>
    <w:p w:rsidR="00473A1A" w:rsidRPr="00473A1A" w:rsidRDefault="00473A1A" w:rsidP="006307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3A1A">
        <w:rPr>
          <w:szCs w:val="28"/>
        </w:rPr>
        <w:t xml:space="preserve">Субсидия направлена на достижение Камчатским краем </w:t>
      </w:r>
      <w:r w:rsidR="004C459F">
        <w:rPr>
          <w:szCs w:val="28"/>
        </w:rPr>
        <w:t xml:space="preserve">целевого </w:t>
      </w:r>
      <w:r w:rsidRPr="00473A1A">
        <w:rPr>
          <w:szCs w:val="28"/>
        </w:rPr>
        <w:t xml:space="preserve">показателя национальной цели </w:t>
      </w:r>
      <w:r w:rsidR="004C459F">
        <w:rPr>
          <w:szCs w:val="28"/>
        </w:rPr>
        <w:t xml:space="preserve">развития Российской Федерации </w:t>
      </w:r>
      <w:r w:rsidR="00BB767B">
        <w:rPr>
          <w:szCs w:val="28"/>
        </w:rPr>
        <w:t>«Цифровая трансформация</w:t>
      </w:r>
      <w:r w:rsidR="00630769">
        <w:rPr>
          <w:szCs w:val="28"/>
        </w:rPr>
        <w:t xml:space="preserve"> государственного и муниципального управления, экономики и социальной сферы</w:t>
      </w:r>
      <w:r w:rsidR="00BB767B">
        <w:rPr>
          <w:szCs w:val="28"/>
        </w:rPr>
        <w:t xml:space="preserve">» – </w:t>
      </w:r>
      <w:r w:rsidR="00630769">
        <w:rPr>
          <w:szCs w:val="28"/>
        </w:rPr>
        <w:t xml:space="preserve">увеличение доли домохозяйств, которым обеспечена возможность качественного высокоскоростного широкополосного доступа к информационно-телекоммуникационной сети </w:t>
      </w:r>
      <w:r w:rsidR="00975E42">
        <w:rPr>
          <w:szCs w:val="28"/>
        </w:rPr>
        <w:t>«Интернет»</w:t>
      </w:r>
      <w:r w:rsidR="00630769">
        <w:rPr>
          <w:szCs w:val="28"/>
        </w:rPr>
        <w:t>, в том числе с использованием сетей (инфраструктуры) спутниковой и мобильной связи и с учетом роста пропускной способности магистральной инфраструктуры, до 97 процентов к 2030 году и до 99 процентов к 2036 году</w:t>
      </w:r>
      <w:r w:rsidR="005B1BEC">
        <w:rPr>
          <w:szCs w:val="28"/>
        </w:rPr>
        <w:t>,</w:t>
      </w:r>
      <w:r w:rsidRPr="00473A1A">
        <w:rPr>
          <w:szCs w:val="28"/>
        </w:rPr>
        <w:t xml:space="preserve"> утвержденно</w:t>
      </w:r>
      <w:r w:rsidR="000961E0">
        <w:rPr>
          <w:szCs w:val="28"/>
        </w:rPr>
        <w:t>го</w:t>
      </w:r>
      <w:r w:rsidRPr="00473A1A">
        <w:rPr>
          <w:szCs w:val="28"/>
        </w:rPr>
        <w:t xml:space="preserve"> Указом </w:t>
      </w:r>
      <w:r w:rsidRPr="00473A1A">
        <w:rPr>
          <w:szCs w:val="28"/>
        </w:rPr>
        <w:lastRenderedPageBreak/>
        <w:t xml:space="preserve">Президента Российской Федерации от </w:t>
      </w:r>
      <w:r w:rsidR="00975E42">
        <w:rPr>
          <w:szCs w:val="28"/>
        </w:rPr>
        <w:t>07.05.2024</w:t>
      </w:r>
      <w:r w:rsidRPr="00473A1A">
        <w:rPr>
          <w:szCs w:val="28"/>
        </w:rPr>
        <w:t xml:space="preserve"> № </w:t>
      </w:r>
      <w:r w:rsidR="00975E42">
        <w:rPr>
          <w:szCs w:val="28"/>
        </w:rPr>
        <w:t>309</w:t>
      </w:r>
      <w:r w:rsidRPr="00473A1A">
        <w:rPr>
          <w:szCs w:val="28"/>
        </w:rPr>
        <w:t xml:space="preserve">, посредством обеспечения технической возможности подключения домохозяйств, расположенных </w:t>
      </w:r>
      <w:r w:rsidR="002D7208">
        <w:rPr>
          <w:szCs w:val="28"/>
        </w:rPr>
        <w:t xml:space="preserve">в </w:t>
      </w:r>
      <w:r w:rsidR="002568ED" w:rsidRPr="00460368">
        <w:t>сельско</w:t>
      </w:r>
      <w:r w:rsidR="002568ED">
        <w:t>м</w:t>
      </w:r>
      <w:r w:rsidR="002568ED" w:rsidRPr="00460368">
        <w:t xml:space="preserve"> поселени</w:t>
      </w:r>
      <w:r w:rsidR="002568ED">
        <w:t>и</w:t>
      </w:r>
      <w:r w:rsidR="002568ED" w:rsidRPr="00460368">
        <w:t xml:space="preserve"> «село Ивашка» </w:t>
      </w:r>
      <w:proofErr w:type="spellStart"/>
      <w:r w:rsidR="002568ED" w:rsidRPr="00460368">
        <w:t>Карагинского</w:t>
      </w:r>
      <w:proofErr w:type="spellEnd"/>
      <w:r w:rsidR="002568ED" w:rsidRPr="00460368">
        <w:t xml:space="preserve"> муниципального района</w:t>
      </w:r>
      <w:r w:rsidR="00AE1BE8">
        <w:rPr>
          <w:szCs w:val="28"/>
        </w:rPr>
        <w:t>,</w:t>
      </w:r>
      <w:r w:rsidRPr="00473A1A">
        <w:rPr>
          <w:szCs w:val="28"/>
        </w:rPr>
        <w:t xml:space="preserve"> к услугам широкополосного доступа к информационно-телекоммуникационной сети «Интернет».</w:t>
      </w:r>
    </w:p>
    <w:p w:rsidR="00D25FD2" w:rsidRDefault="00B15892" w:rsidP="00B63091">
      <w:pPr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B77DC8" w:rsidRPr="006060FA">
        <w:rPr>
          <w:szCs w:val="28"/>
        </w:rPr>
        <w:t>учетом региональной значимости указанного мероприятия</w:t>
      </w:r>
      <w:r w:rsidR="000805F4" w:rsidRPr="006060FA">
        <w:rPr>
          <w:szCs w:val="28"/>
        </w:rPr>
        <w:t xml:space="preserve"> </w:t>
      </w:r>
      <w:r w:rsidRPr="006060FA">
        <w:rPr>
          <w:szCs w:val="28"/>
        </w:rPr>
        <w:t>Губернатор</w:t>
      </w:r>
      <w:r>
        <w:rPr>
          <w:szCs w:val="28"/>
        </w:rPr>
        <w:t>ом</w:t>
      </w:r>
      <w:r w:rsidRPr="006060FA">
        <w:rPr>
          <w:szCs w:val="28"/>
        </w:rPr>
        <w:t xml:space="preserve"> Камчатского </w:t>
      </w:r>
      <w:r>
        <w:rPr>
          <w:szCs w:val="28"/>
        </w:rPr>
        <w:t>согласована реализация и</w:t>
      </w:r>
      <w:r w:rsidR="00105D27">
        <w:rPr>
          <w:szCs w:val="28"/>
        </w:rPr>
        <w:t xml:space="preserve"> финансирование проекта по </w:t>
      </w:r>
      <w:r w:rsidR="00FA4B5F">
        <w:rPr>
          <w:szCs w:val="28"/>
        </w:rPr>
        <w:t xml:space="preserve">выполнению </w:t>
      </w:r>
      <w:r w:rsidR="00FA4B5F" w:rsidRPr="00B3794A">
        <w:t xml:space="preserve">работ по присоединению населенных пунктов </w:t>
      </w:r>
      <w:proofErr w:type="spellStart"/>
      <w:r w:rsidR="00FA4B5F" w:rsidRPr="00B3794A">
        <w:t>Кар</w:t>
      </w:r>
      <w:r w:rsidR="00FA4B5F">
        <w:t>агинского</w:t>
      </w:r>
      <w:proofErr w:type="spellEnd"/>
      <w:r w:rsidR="00FA4B5F">
        <w:t xml:space="preserve"> муниципального района</w:t>
      </w:r>
      <w:r w:rsidR="00FA4B5F" w:rsidRPr="00B3794A">
        <w:t xml:space="preserve"> к </w:t>
      </w:r>
      <w:proofErr w:type="spellStart"/>
      <w:r w:rsidR="00FA4B5F" w:rsidRPr="00B3794A">
        <w:t>зоновой</w:t>
      </w:r>
      <w:proofErr w:type="spellEnd"/>
      <w:r w:rsidR="00FA4B5F" w:rsidRPr="00B3794A">
        <w:t xml:space="preserve"> волоконно-оптической линии связи</w:t>
      </w:r>
      <w:r w:rsidR="0070186E">
        <w:rPr>
          <w:szCs w:val="28"/>
        </w:rPr>
        <w:t xml:space="preserve"> </w:t>
      </w:r>
      <w:r w:rsidR="00DD5C8B">
        <w:t xml:space="preserve">с охватом </w:t>
      </w:r>
      <w:r w:rsidR="00296677" w:rsidRPr="00460368">
        <w:t>сельско</w:t>
      </w:r>
      <w:r w:rsidR="00296677">
        <w:t>го</w:t>
      </w:r>
      <w:r w:rsidR="00296677" w:rsidRPr="00460368">
        <w:t xml:space="preserve"> поселени</w:t>
      </w:r>
      <w:r w:rsidR="00296677">
        <w:t>я</w:t>
      </w:r>
      <w:r w:rsidR="00296677" w:rsidRPr="00460368">
        <w:t xml:space="preserve"> «село Ивашка» </w:t>
      </w:r>
      <w:proofErr w:type="spellStart"/>
      <w:r w:rsidR="00296677" w:rsidRPr="00460368">
        <w:t>Карагинского</w:t>
      </w:r>
      <w:proofErr w:type="spellEnd"/>
      <w:r w:rsidR="00296677" w:rsidRPr="00460368">
        <w:t xml:space="preserve"> муниципального района</w:t>
      </w:r>
      <w:r w:rsidR="000805F4" w:rsidRPr="006060FA">
        <w:rPr>
          <w:szCs w:val="28"/>
        </w:rPr>
        <w:t>.</w:t>
      </w:r>
    </w:p>
    <w:p w:rsidR="00A1531F" w:rsidRDefault="00AE040C" w:rsidP="00B63091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="001E6EA6">
        <w:rPr>
          <w:szCs w:val="28"/>
        </w:rPr>
        <w:t xml:space="preserve">редоставление субсидии в рамках </w:t>
      </w:r>
      <w:r w:rsidR="004A5220">
        <w:rPr>
          <w:szCs w:val="28"/>
        </w:rPr>
        <w:t>Порядка</w:t>
      </w:r>
      <w:r w:rsidR="001E6EA6">
        <w:rPr>
          <w:szCs w:val="28"/>
        </w:rPr>
        <w:t xml:space="preserve"> обеспечит реализацию масштабного</w:t>
      </w:r>
      <w:r w:rsidR="00AE1BE8">
        <w:rPr>
          <w:szCs w:val="28"/>
        </w:rPr>
        <w:t xml:space="preserve"> </w:t>
      </w:r>
      <w:r w:rsidR="000A560A">
        <w:rPr>
          <w:szCs w:val="28"/>
        </w:rPr>
        <w:t xml:space="preserve">проекта по обеспечению </w:t>
      </w:r>
      <w:r w:rsidR="007333BA">
        <w:rPr>
          <w:szCs w:val="28"/>
        </w:rPr>
        <w:t>доступности для подключения абонентов к сети «Интернет»</w:t>
      </w:r>
      <w:r w:rsidR="0052756F">
        <w:rPr>
          <w:szCs w:val="28"/>
        </w:rPr>
        <w:t xml:space="preserve"> </w:t>
      </w:r>
      <w:r w:rsidR="00296677" w:rsidRPr="00460368">
        <w:t>сельско</w:t>
      </w:r>
      <w:r w:rsidR="00296677">
        <w:t>м</w:t>
      </w:r>
      <w:r w:rsidR="00296677" w:rsidRPr="00460368">
        <w:t xml:space="preserve"> поселени</w:t>
      </w:r>
      <w:r w:rsidR="00296677">
        <w:t>и</w:t>
      </w:r>
      <w:r w:rsidR="00296677" w:rsidRPr="00460368">
        <w:t xml:space="preserve"> «село Ивашка»</w:t>
      </w:r>
      <w:r w:rsidR="008117AE">
        <w:rPr>
          <w:szCs w:val="28"/>
        </w:rPr>
        <w:t>,</w:t>
      </w:r>
      <w:r w:rsidR="0052756F">
        <w:rPr>
          <w:szCs w:val="28"/>
        </w:rPr>
        <w:t xml:space="preserve"> в том числе в </w:t>
      </w:r>
      <w:r w:rsidR="008117AE">
        <w:rPr>
          <w:szCs w:val="28"/>
        </w:rPr>
        <w:t>целях</w:t>
      </w:r>
      <w:r w:rsidR="0052756F">
        <w:rPr>
          <w:szCs w:val="28"/>
        </w:rPr>
        <w:t xml:space="preserve"> реализации </w:t>
      </w:r>
      <w:r w:rsidR="00D667AC">
        <w:rPr>
          <w:szCs w:val="28"/>
        </w:rPr>
        <w:t xml:space="preserve">направления «Пространственное развитие Камчатского края» </w:t>
      </w:r>
      <w:r w:rsidR="0052756F">
        <w:rPr>
          <w:szCs w:val="28"/>
        </w:rPr>
        <w:t>С</w:t>
      </w:r>
      <w:r w:rsidR="00542939">
        <w:rPr>
          <w:szCs w:val="28"/>
        </w:rPr>
        <w:t>тра</w:t>
      </w:r>
      <w:r w:rsidR="0052756F">
        <w:rPr>
          <w:szCs w:val="28"/>
        </w:rPr>
        <w:t>т</w:t>
      </w:r>
      <w:r w:rsidR="00542939">
        <w:rPr>
          <w:szCs w:val="28"/>
        </w:rPr>
        <w:t>е</w:t>
      </w:r>
      <w:r w:rsidR="0052756F">
        <w:rPr>
          <w:szCs w:val="28"/>
        </w:rPr>
        <w:t xml:space="preserve">гии </w:t>
      </w:r>
      <w:r w:rsidR="00542939">
        <w:rPr>
          <w:szCs w:val="28"/>
        </w:rPr>
        <w:t>социально-экономического ра</w:t>
      </w:r>
      <w:r w:rsidR="0052756F">
        <w:rPr>
          <w:szCs w:val="28"/>
        </w:rPr>
        <w:t>звития Камчатского края до 2035 года, утвержденной постановлением Правительства Камчатского края от 30.10.2023 № 541-П</w:t>
      </w:r>
      <w:r w:rsidR="007333BA">
        <w:rPr>
          <w:szCs w:val="28"/>
        </w:rPr>
        <w:t>.</w:t>
      </w:r>
    </w:p>
    <w:p w:rsidR="007C5D98" w:rsidRPr="007C5D98" w:rsidRDefault="00776F6B" w:rsidP="00B63091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7C5D98">
        <w:rPr>
          <w:szCs w:val="28"/>
        </w:rPr>
        <w:t xml:space="preserve">рименение </w:t>
      </w:r>
      <w:r>
        <w:rPr>
          <w:szCs w:val="28"/>
        </w:rPr>
        <w:t xml:space="preserve">цифровой </w:t>
      </w:r>
      <w:r w:rsidRPr="007C5D98">
        <w:rPr>
          <w:szCs w:val="28"/>
        </w:rPr>
        <w:t xml:space="preserve">платформы </w:t>
      </w:r>
      <w:r>
        <w:rPr>
          <w:szCs w:val="28"/>
        </w:rPr>
        <w:t xml:space="preserve">социальных сервисов </w:t>
      </w:r>
      <w:r w:rsidRPr="007C5D98">
        <w:rPr>
          <w:szCs w:val="28"/>
        </w:rPr>
        <w:t>«</w:t>
      </w:r>
      <w:proofErr w:type="spellStart"/>
      <w:r w:rsidRPr="007C5D98">
        <w:rPr>
          <w:szCs w:val="28"/>
        </w:rPr>
        <w:t>Камбалл</w:t>
      </w:r>
      <w:proofErr w:type="spellEnd"/>
      <w:r w:rsidRPr="007C5D98">
        <w:rPr>
          <w:szCs w:val="28"/>
        </w:rPr>
        <w:t xml:space="preserve">» </w:t>
      </w:r>
      <w:r w:rsidR="00141DF5">
        <w:rPr>
          <w:szCs w:val="28"/>
        </w:rPr>
        <w:t xml:space="preserve">в рамках субсидии </w:t>
      </w:r>
      <w:r w:rsidRPr="007C5D98">
        <w:rPr>
          <w:szCs w:val="28"/>
        </w:rPr>
        <w:t>не представляется возможным</w:t>
      </w:r>
      <w:r>
        <w:rPr>
          <w:szCs w:val="28"/>
        </w:rPr>
        <w:t xml:space="preserve"> в связи с особым </w:t>
      </w:r>
      <w:r w:rsidR="007856A7">
        <w:rPr>
          <w:szCs w:val="28"/>
        </w:rPr>
        <w:t xml:space="preserve">форматом </w:t>
      </w:r>
      <w:r w:rsidR="00141DF5">
        <w:rPr>
          <w:szCs w:val="28"/>
        </w:rPr>
        <w:t xml:space="preserve">субсидии в форме </w:t>
      </w:r>
      <w:r w:rsidR="00F2066D">
        <w:rPr>
          <w:szCs w:val="28"/>
        </w:rPr>
        <w:t xml:space="preserve">возмещения затрат за реализацию </w:t>
      </w:r>
      <w:r w:rsidR="00F2066D" w:rsidRPr="007C5D98">
        <w:rPr>
          <w:szCs w:val="28"/>
        </w:rPr>
        <w:t>инфраструктурного проекта</w:t>
      </w:r>
      <w:r w:rsidR="00F2066D">
        <w:rPr>
          <w:szCs w:val="28"/>
        </w:rPr>
        <w:t xml:space="preserve">, а также отсутствием услуг, </w:t>
      </w:r>
      <w:r w:rsidR="00141DF5">
        <w:rPr>
          <w:szCs w:val="28"/>
        </w:rPr>
        <w:t>предоставляемых</w:t>
      </w:r>
      <w:r w:rsidR="00D00980">
        <w:rPr>
          <w:szCs w:val="28"/>
        </w:rPr>
        <w:t xml:space="preserve"> </w:t>
      </w:r>
      <w:r w:rsidR="008142ED">
        <w:rPr>
          <w:szCs w:val="28"/>
        </w:rPr>
        <w:t xml:space="preserve">получателем субсидии </w:t>
      </w:r>
      <w:r w:rsidR="00D00980">
        <w:rPr>
          <w:szCs w:val="28"/>
        </w:rPr>
        <w:t>в рамках условий предоставления субсидии</w:t>
      </w:r>
      <w:r w:rsidR="007C5D98" w:rsidRPr="007C5D98">
        <w:rPr>
          <w:szCs w:val="28"/>
        </w:rPr>
        <w:t>.</w:t>
      </w:r>
    </w:p>
    <w:p w:rsidR="00D74438" w:rsidRDefault="00C831C5" w:rsidP="00B63091">
      <w:pPr>
        <w:ind w:firstLine="709"/>
        <w:jc w:val="both"/>
      </w:pPr>
      <w:r>
        <w:t xml:space="preserve">Проект постановления Правительства Камчатского края </w:t>
      </w:r>
      <w:r w:rsidR="00CC73DA">
        <w:t>17 февраля 2025 года</w:t>
      </w:r>
      <w:r w:rsidR="006A7CBD">
        <w:t xml:space="preserve"> </w:t>
      </w:r>
      <w:r>
        <w:t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независимой антикоррупционной экспертизы.</w:t>
      </w:r>
    </w:p>
    <w:p w:rsidR="00D74438" w:rsidRDefault="00C831C5" w:rsidP="00B63091">
      <w:pPr>
        <w:ind w:firstLine="709"/>
        <w:jc w:val="both"/>
      </w:pPr>
      <w:r>
        <w:t xml:space="preserve">Дата окончания приема заключений по результатам независимой антикоррупционной </w:t>
      </w:r>
      <w:r w:rsidRPr="00E66FE4">
        <w:t xml:space="preserve">экспертизы – </w:t>
      </w:r>
      <w:r w:rsidR="00CC73DA">
        <w:t>24 февраля 2025 года</w:t>
      </w:r>
      <w:r w:rsidR="006A7CBD">
        <w:t>.</w:t>
      </w:r>
    </w:p>
    <w:p w:rsidR="00D74438" w:rsidRPr="002850A2" w:rsidRDefault="00C831C5" w:rsidP="00B63091">
      <w:pPr>
        <w:widowControl w:val="0"/>
        <w:ind w:firstLine="709"/>
        <w:jc w:val="both"/>
      </w:pPr>
      <w:r>
        <w:t xml:space="preserve">Настоящий Проект постановления </w:t>
      </w:r>
      <w:bookmarkStart w:id="0" w:name="_GoBack"/>
      <w:bookmarkEnd w:id="0"/>
      <w:r>
        <w:t xml:space="preserve">подлежит оценке регулирующего воздействия в соответствии с </w:t>
      </w:r>
      <w:r w:rsidRPr="002850A2">
        <w:t>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</w:t>
      </w:r>
      <w:r w:rsidR="00C64DBF" w:rsidRPr="002850A2">
        <w:t>вовых актов Камчатского края и П</w:t>
      </w:r>
      <w:r w:rsidRPr="002850A2">
        <w:t>орядка проведения экспертизы нормативных правовых актов Камчатского края»</w:t>
      </w:r>
      <w:r w:rsidR="004A1F03" w:rsidRPr="002850A2">
        <w:t xml:space="preserve"> (срок проведения публичных </w:t>
      </w:r>
      <w:r w:rsidR="00D13028" w:rsidRPr="002850A2">
        <w:t>консультаций</w:t>
      </w:r>
      <w:r w:rsidR="00CF2241" w:rsidRPr="002850A2">
        <w:t xml:space="preserve"> – </w:t>
      </w:r>
      <w:r w:rsidR="00285AA7">
        <w:t>14</w:t>
      </w:r>
      <w:r w:rsidR="00FF6C4A" w:rsidRPr="002850A2">
        <w:t xml:space="preserve"> </w:t>
      </w:r>
      <w:r w:rsidR="002850A2" w:rsidRPr="002850A2">
        <w:t>марта</w:t>
      </w:r>
      <w:r w:rsidR="00CF2241" w:rsidRPr="002850A2">
        <w:t xml:space="preserve"> 202</w:t>
      </w:r>
      <w:r w:rsidR="002850A2" w:rsidRPr="002850A2">
        <w:t>5</w:t>
      </w:r>
      <w:r w:rsidR="00CF2241" w:rsidRPr="002850A2">
        <w:t xml:space="preserve"> года)</w:t>
      </w:r>
      <w:r w:rsidRPr="002850A2">
        <w:t>.</w:t>
      </w:r>
    </w:p>
    <w:p w:rsidR="00A06B18" w:rsidRDefault="00A06B18" w:rsidP="00A06B18">
      <w:pPr>
        <w:ind w:firstLine="709"/>
        <w:jc w:val="both"/>
        <w:rPr>
          <w:szCs w:val="28"/>
        </w:rPr>
      </w:pPr>
      <w:r w:rsidRPr="002850A2">
        <w:rPr>
          <w:szCs w:val="28"/>
        </w:rPr>
        <w:t>Реализация данного Проекта постановления не</w:t>
      </w:r>
      <w:r w:rsidRPr="007B1DBF">
        <w:rPr>
          <w:szCs w:val="28"/>
        </w:rPr>
        <w:t xml:space="preserve"> потребует </w:t>
      </w:r>
      <w:r>
        <w:rPr>
          <w:szCs w:val="28"/>
        </w:rPr>
        <w:t xml:space="preserve">выделения </w:t>
      </w:r>
      <w:r w:rsidRPr="007B1DBF">
        <w:rPr>
          <w:szCs w:val="28"/>
        </w:rPr>
        <w:t>дополнительных финансовых средств из краевого бюджета.</w:t>
      </w:r>
    </w:p>
    <w:p w:rsidR="00A06B18" w:rsidRPr="00FD315D" w:rsidRDefault="00A06B18" w:rsidP="00A06B18">
      <w:pPr>
        <w:ind w:left="-142" w:right="-2" w:firstLine="993"/>
        <w:jc w:val="both"/>
        <w:rPr>
          <w:szCs w:val="28"/>
        </w:rPr>
      </w:pPr>
    </w:p>
    <w:p w:rsidR="00A06B18" w:rsidRDefault="00A06B18" w:rsidP="00B63091">
      <w:pPr>
        <w:widowControl w:val="0"/>
        <w:ind w:firstLine="709"/>
        <w:jc w:val="both"/>
      </w:pPr>
    </w:p>
    <w:sectPr w:rsidR="00A06B18" w:rsidSect="002756A5">
      <w:headerReference w:type="default" r:id="rId7"/>
      <w:pgSz w:w="11906" w:h="16838"/>
      <w:pgMar w:top="1134" w:right="851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EB3" w:rsidRDefault="004B3EB3">
      <w:r>
        <w:separator/>
      </w:r>
    </w:p>
  </w:endnote>
  <w:endnote w:type="continuationSeparator" w:id="0">
    <w:p w:rsidR="004B3EB3" w:rsidRDefault="004B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EB3" w:rsidRDefault="004B3EB3">
      <w:r>
        <w:separator/>
      </w:r>
    </w:p>
  </w:footnote>
  <w:footnote w:type="continuationSeparator" w:id="0">
    <w:p w:rsidR="004B3EB3" w:rsidRDefault="004B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0707480"/>
      <w:docPartObj>
        <w:docPartGallery w:val="Page Numbers (Top of Page)"/>
        <w:docPartUnique/>
      </w:docPartObj>
    </w:sdtPr>
    <w:sdtEndPr/>
    <w:sdtContent>
      <w:p w:rsidR="00473B61" w:rsidRDefault="00473B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AA7">
          <w:rPr>
            <w:noProof/>
          </w:rPr>
          <w:t>2</w:t>
        </w:r>
        <w:r>
          <w:fldChar w:fldCharType="end"/>
        </w:r>
      </w:p>
    </w:sdtContent>
  </w:sdt>
  <w:p w:rsidR="00D74438" w:rsidRDefault="00D7443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B2845"/>
    <w:multiLevelType w:val="hybridMultilevel"/>
    <w:tmpl w:val="C0FAE980"/>
    <w:lvl w:ilvl="0" w:tplc="8F5E9B2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38"/>
    <w:rsid w:val="00000CE3"/>
    <w:rsid w:val="000373A6"/>
    <w:rsid w:val="000545D8"/>
    <w:rsid w:val="000623A5"/>
    <w:rsid w:val="00065D65"/>
    <w:rsid w:val="0007106E"/>
    <w:rsid w:val="000805F4"/>
    <w:rsid w:val="00091633"/>
    <w:rsid w:val="000961E0"/>
    <w:rsid w:val="000A560A"/>
    <w:rsid w:val="000B75CD"/>
    <w:rsid w:val="000E6C2C"/>
    <w:rsid w:val="000E776A"/>
    <w:rsid w:val="000E7C5E"/>
    <w:rsid w:val="00105D27"/>
    <w:rsid w:val="0011609B"/>
    <w:rsid w:val="00121FEB"/>
    <w:rsid w:val="00127D23"/>
    <w:rsid w:val="00141DF5"/>
    <w:rsid w:val="00165DF8"/>
    <w:rsid w:val="00183FBE"/>
    <w:rsid w:val="001857CC"/>
    <w:rsid w:val="001919A9"/>
    <w:rsid w:val="001928E1"/>
    <w:rsid w:val="001B44F5"/>
    <w:rsid w:val="001B6009"/>
    <w:rsid w:val="001C1A9C"/>
    <w:rsid w:val="001E6EA6"/>
    <w:rsid w:val="001F2348"/>
    <w:rsid w:val="00213233"/>
    <w:rsid w:val="00232E87"/>
    <w:rsid w:val="002427F9"/>
    <w:rsid w:val="002473E9"/>
    <w:rsid w:val="002568ED"/>
    <w:rsid w:val="00263287"/>
    <w:rsid w:val="00264AC0"/>
    <w:rsid w:val="002756A5"/>
    <w:rsid w:val="002850A2"/>
    <w:rsid w:val="00285AA7"/>
    <w:rsid w:val="002862E4"/>
    <w:rsid w:val="00296677"/>
    <w:rsid w:val="002A430A"/>
    <w:rsid w:val="002B6340"/>
    <w:rsid w:val="002C5BF7"/>
    <w:rsid w:val="002D7208"/>
    <w:rsid w:val="002F5699"/>
    <w:rsid w:val="00303FA1"/>
    <w:rsid w:val="00333B91"/>
    <w:rsid w:val="00334ED2"/>
    <w:rsid w:val="0038233E"/>
    <w:rsid w:val="003A18F8"/>
    <w:rsid w:val="003B185A"/>
    <w:rsid w:val="003B1863"/>
    <w:rsid w:val="003B3FB4"/>
    <w:rsid w:val="003C0588"/>
    <w:rsid w:val="003C1493"/>
    <w:rsid w:val="003C6F9A"/>
    <w:rsid w:val="003E222B"/>
    <w:rsid w:val="003F5700"/>
    <w:rsid w:val="00410841"/>
    <w:rsid w:val="004279AC"/>
    <w:rsid w:val="004341EF"/>
    <w:rsid w:val="004571BC"/>
    <w:rsid w:val="00460368"/>
    <w:rsid w:val="00460E65"/>
    <w:rsid w:val="00466359"/>
    <w:rsid w:val="004709C2"/>
    <w:rsid w:val="00473A1A"/>
    <w:rsid w:val="00473B61"/>
    <w:rsid w:val="004A1F03"/>
    <w:rsid w:val="004A5220"/>
    <w:rsid w:val="004B3EB3"/>
    <w:rsid w:val="004C155A"/>
    <w:rsid w:val="004C2D9F"/>
    <w:rsid w:val="004C4305"/>
    <w:rsid w:val="004C459F"/>
    <w:rsid w:val="004D6069"/>
    <w:rsid w:val="004F369A"/>
    <w:rsid w:val="00505AFE"/>
    <w:rsid w:val="00517027"/>
    <w:rsid w:val="00523CF6"/>
    <w:rsid w:val="0052756F"/>
    <w:rsid w:val="00536E69"/>
    <w:rsid w:val="00542939"/>
    <w:rsid w:val="005461E8"/>
    <w:rsid w:val="0055670A"/>
    <w:rsid w:val="00566D94"/>
    <w:rsid w:val="005715A9"/>
    <w:rsid w:val="00576793"/>
    <w:rsid w:val="00596BFE"/>
    <w:rsid w:val="005A1335"/>
    <w:rsid w:val="005B1BEC"/>
    <w:rsid w:val="005B42E0"/>
    <w:rsid w:val="005F484D"/>
    <w:rsid w:val="005F4F09"/>
    <w:rsid w:val="005F61DE"/>
    <w:rsid w:val="005F6E5C"/>
    <w:rsid w:val="006060FA"/>
    <w:rsid w:val="006076DC"/>
    <w:rsid w:val="006079F5"/>
    <w:rsid w:val="00630769"/>
    <w:rsid w:val="00646EB2"/>
    <w:rsid w:val="00673439"/>
    <w:rsid w:val="00684CD2"/>
    <w:rsid w:val="00685514"/>
    <w:rsid w:val="006A282A"/>
    <w:rsid w:val="006A7CBD"/>
    <w:rsid w:val="006E79EB"/>
    <w:rsid w:val="0070186E"/>
    <w:rsid w:val="0072458C"/>
    <w:rsid w:val="00725764"/>
    <w:rsid w:val="007333BA"/>
    <w:rsid w:val="00751AED"/>
    <w:rsid w:val="00776F6B"/>
    <w:rsid w:val="007856A7"/>
    <w:rsid w:val="0079125D"/>
    <w:rsid w:val="007B5ECC"/>
    <w:rsid w:val="007C4082"/>
    <w:rsid w:val="007C5D98"/>
    <w:rsid w:val="007D2805"/>
    <w:rsid w:val="007D702C"/>
    <w:rsid w:val="0080077B"/>
    <w:rsid w:val="008117AE"/>
    <w:rsid w:val="00813A5C"/>
    <w:rsid w:val="008142ED"/>
    <w:rsid w:val="00832984"/>
    <w:rsid w:val="00857A77"/>
    <w:rsid w:val="008644E3"/>
    <w:rsid w:val="00890CA8"/>
    <w:rsid w:val="0089152C"/>
    <w:rsid w:val="00893F41"/>
    <w:rsid w:val="008A22FB"/>
    <w:rsid w:val="008A2987"/>
    <w:rsid w:val="008D25B2"/>
    <w:rsid w:val="008D2AC7"/>
    <w:rsid w:val="008D399D"/>
    <w:rsid w:val="008D71BD"/>
    <w:rsid w:val="008F63AF"/>
    <w:rsid w:val="009003C1"/>
    <w:rsid w:val="00902FE2"/>
    <w:rsid w:val="009057B0"/>
    <w:rsid w:val="0091606F"/>
    <w:rsid w:val="009256B1"/>
    <w:rsid w:val="00965FEE"/>
    <w:rsid w:val="00975E42"/>
    <w:rsid w:val="009847A3"/>
    <w:rsid w:val="00993F06"/>
    <w:rsid w:val="009A03B7"/>
    <w:rsid w:val="009A573A"/>
    <w:rsid w:val="009D64C8"/>
    <w:rsid w:val="009E6A72"/>
    <w:rsid w:val="00A06B18"/>
    <w:rsid w:val="00A1531F"/>
    <w:rsid w:val="00A32030"/>
    <w:rsid w:val="00A40046"/>
    <w:rsid w:val="00A47DB9"/>
    <w:rsid w:val="00A54153"/>
    <w:rsid w:val="00A60103"/>
    <w:rsid w:val="00A6313A"/>
    <w:rsid w:val="00A70E87"/>
    <w:rsid w:val="00A96BB1"/>
    <w:rsid w:val="00AA20C5"/>
    <w:rsid w:val="00AA4429"/>
    <w:rsid w:val="00AA46BC"/>
    <w:rsid w:val="00AE040C"/>
    <w:rsid w:val="00AE1BE8"/>
    <w:rsid w:val="00AE24E3"/>
    <w:rsid w:val="00AF0B28"/>
    <w:rsid w:val="00AF344B"/>
    <w:rsid w:val="00B15892"/>
    <w:rsid w:val="00B42D28"/>
    <w:rsid w:val="00B63091"/>
    <w:rsid w:val="00B77DC8"/>
    <w:rsid w:val="00B83A29"/>
    <w:rsid w:val="00B90762"/>
    <w:rsid w:val="00BB1A34"/>
    <w:rsid w:val="00BB767B"/>
    <w:rsid w:val="00BC2135"/>
    <w:rsid w:val="00BD1FE7"/>
    <w:rsid w:val="00BD6774"/>
    <w:rsid w:val="00C130AB"/>
    <w:rsid w:val="00C26C09"/>
    <w:rsid w:val="00C40CEF"/>
    <w:rsid w:val="00C5329D"/>
    <w:rsid w:val="00C5792C"/>
    <w:rsid w:val="00C62313"/>
    <w:rsid w:val="00C64DBF"/>
    <w:rsid w:val="00C700E6"/>
    <w:rsid w:val="00C831C5"/>
    <w:rsid w:val="00CB6289"/>
    <w:rsid w:val="00CC73DA"/>
    <w:rsid w:val="00CE5BDF"/>
    <w:rsid w:val="00CE5F74"/>
    <w:rsid w:val="00CF2241"/>
    <w:rsid w:val="00D006A0"/>
    <w:rsid w:val="00D00980"/>
    <w:rsid w:val="00D027B8"/>
    <w:rsid w:val="00D13028"/>
    <w:rsid w:val="00D14B1F"/>
    <w:rsid w:val="00D17947"/>
    <w:rsid w:val="00D25FD2"/>
    <w:rsid w:val="00D5288E"/>
    <w:rsid w:val="00D60B84"/>
    <w:rsid w:val="00D65E44"/>
    <w:rsid w:val="00D667AC"/>
    <w:rsid w:val="00D674E3"/>
    <w:rsid w:val="00D70FB2"/>
    <w:rsid w:val="00D725C8"/>
    <w:rsid w:val="00D73330"/>
    <w:rsid w:val="00D74438"/>
    <w:rsid w:val="00D80C9D"/>
    <w:rsid w:val="00D86325"/>
    <w:rsid w:val="00DD46A5"/>
    <w:rsid w:val="00DD5C8B"/>
    <w:rsid w:val="00DD5D0F"/>
    <w:rsid w:val="00DE55DD"/>
    <w:rsid w:val="00DE57BD"/>
    <w:rsid w:val="00DF0593"/>
    <w:rsid w:val="00DF409D"/>
    <w:rsid w:val="00E06C45"/>
    <w:rsid w:val="00E24774"/>
    <w:rsid w:val="00E47526"/>
    <w:rsid w:val="00E65AF3"/>
    <w:rsid w:val="00E66FE4"/>
    <w:rsid w:val="00EA04A2"/>
    <w:rsid w:val="00EC6BC2"/>
    <w:rsid w:val="00ED4ED8"/>
    <w:rsid w:val="00ED6D5F"/>
    <w:rsid w:val="00F165F9"/>
    <w:rsid w:val="00F2066D"/>
    <w:rsid w:val="00F30BFD"/>
    <w:rsid w:val="00F4219B"/>
    <w:rsid w:val="00F546B9"/>
    <w:rsid w:val="00F7738A"/>
    <w:rsid w:val="00FA4B5F"/>
    <w:rsid w:val="00FB0B95"/>
    <w:rsid w:val="00FB551A"/>
    <w:rsid w:val="00FB574A"/>
    <w:rsid w:val="00FC606C"/>
    <w:rsid w:val="00FE2778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B885"/>
  <w15:docId w15:val="{F726B9D4-C461-4B78-92CF-9B83C8B0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30769"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8"/>
    </w:rPr>
  </w:style>
  <w:style w:type="paragraph" w:customStyle="1" w:styleId="markedcontent">
    <w:name w:val="markedcontent"/>
    <w:basedOn w:val="12"/>
    <w:link w:val="markedcontent0"/>
  </w:style>
  <w:style w:type="character" w:customStyle="1" w:styleId="markedcontent0">
    <w:name w:val="markedcontent"/>
    <w:basedOn w:val="a0"/>
    <w:link w:val="markedcontent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uiPriority w:val="99"/>
    <w:rPr>
      <w:sz w:val="28"/>
    </w:rPr>
  </w:style>
  <w:style w:type="paragraph" w:customStyle="1" w:styleId="a9">
    <w:name w:val="Комментарий"/>
    <w:basedOn w:val="a"/>
    <w:next w:val="a"/>
    <w:link w:val="aa"/>
    <w:pPr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a">
    <w:name w:val="Комментарий"/>
    <w:basedOn w:val="1"/>
    <w:link w:val="a9"/>
    <w:rPr>
      <w:rFonts w:ascii="Arial" w:hAnsi="Arial"/>
      <w:i/>
      <w:color w:val="800080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">
    <w:name w:val="t"/>
    <w:basedOn w:val="a"/>
    <w:link w:val="t0"/>
    <w:pPr>
      <w:spacing w:before="90" w:after="90"/>
      <w:ind w:left="675" w:right="675"/>
      <w:jc w:val="center"/>
    </w:pPr>
    <w:rPr>
      <w:b/>
      <w:sz w:val="24"/>
    </w:rPr>
  </w:style>
  <w:style w:type="character" w:customStyle="1" w:styleId="t0">
    <w:name w:val="t"/>
    <w:basedOn w:val="1"/>
    <w:link w:val="t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Знак концевой сноски1"/>
    <w:link w:val="ac"/>
    <w:rPr>
      <w:vertAlign w:val="superscript"/>
    </w:rPr>
  </w:style>
  <w:style w:type="character" w:styleId="ac">
    <w:name w:val="endnote reference"/>
    <w:link w:val="16"/>
    <w:rPr>
      <w:vertAlign w:val="superscript"/>
    </w:rPr>
  </w:style>
  <w:style w:type="paragraph" w:styleId="ad">
    <w:name w:val="No Spacing"/>
    <w:link w:val="ae"/>
    <w:rPr>
      <w:rFonts w:ascii="Calibri" w:hAnsi="Calibri"/>
      <w:sz w:val="22"/>
    </w:rPr>
  </w:style>
  <w:style w:type="character" w:customStyle="1" w:styleId="ae">
    <w:name w:val="Без интервала Знак"/>
    <w:link w:val="ad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Строгий1"/>
    <w:basedOn w:val="12"/>
    <w:link w:val="af"/>
    <w:rPr>
      <w:b/>
    </w:rPr>
  </w:style>
  <w:style w:type="character" w:styleId="af">
    <w:name w:val="Strong"/>
    <w:basedOn w:val="a0"/>
    <w:link w:val="17"/>
    <w:rPr>
      <w:b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af2">
    <w:name w:val="Гипертекстовая ссылка"/>
    <w:link w:val="af3"/>
    <w:rPr>
      <w:b/>
      <w:color w:val="008000"/>
      <w:u w:val="single"/>
    </w:rPr>
  </w:style>
  <w:style w:type="character" w:customStyle="1" w:styleId="af3">
    <w:name w:val="Гипертекстовая ссылка"/>
    <w:link w:val="af2"/>
    <w:rPr>
      <w:b/>
      <w:color w:val="008000"/>
      <w:sz w:val="20"/>
      <w:u w:val="single"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3290,bqiaagaaeyqcaaagiaiaaamadaaabq4maaaaaaaaaaaaaaaaaaaaaaaaaaaaaaaaaaaaaaaaaaaaaaaaaaaaaaaaaaaaaaaaaaaaaaaaaaaaaaaaaaaaaaaaaaaaaaaaaaaaaaaaaaaaaaaaaaaaaaaaaaaaaaaaaaaaaaaaaaaaaaaaaaaaaaaaaaaaaaaaaaaaaaaaaaaaaaaaaaaaaaaaaaaaaaaaaaaaaaaa"/>
    <w:basedOn w:val="a0"/>
    <w:rsid w:val="00C62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2711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Ковтун Мария Владимировна</cp:lastModifiedBy>
  <cp:revision>66</cp:revision>
  <dcterms:created xsi:type="dcterms:W3CDTF">2023-09-29T03:53:00Z</dcterms:created>
  <dcterms:modified xsi:type="dcterms:W3CDTF">2025-02-16T23:21:00Z</dcterms:modified>
</cp:coreProperties>
</file>